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06BD3" w14:textId="71691666" w:rsidR="000B4957" w:rsidRDefault="000B4957" w:rsidP="000B4957">
      <w:pPr>
        <w:rPr>
          <w:b/>
          <w:sz w:val="28"/>
        </w:rPr>
      </w:pPr>
      <w:bookmarkStart w:id="0" w:name="_GoBack"/>
      <w:bookmarkEnd w:id="0"/>
    </w:p>
    <w:p w14:paraId="40955E63" w14:textId="77777777" w:rsidR="000B4957" w:rsidRDefault="000B4957" w:rsidP="000B4957">
      <w:pPr>
        <w:pStyle w:val="Title"/>
        <w:pBdr>
          <w:bottom w:val="none" w:sz="0" w:space="0" w:color="auto"/>
        </w:pBdr>
        <w:spacing w:after="0" w:line="264" w:lineRule="auto"/>
        <w:contextualSpacing w:val="0"/>
        <w:jc w:val="center"/>
        <w:rPr>
          <w:rFonts w:ascii="Arial" w:hAnsi="Arial" w:cs="Arial"/>
          <w:color w:val="auto"/>
          <w:spacing w:val="0"/>
          <w:kern w:val="0"/>
          <w:sz w:val="40"/>
          <w:szCs w:val="20"/>
        </w:rPr>
      </w:pPr>
    </w:p>
    <w:p w14:paraId="3D52C28C" w14:textId="5890C329" w:rsidR="00660C33" w:rsidRPr="000B4957" w:rsidRDefault="00606D57" w:rsidP="000B4957">
      <w:pPr>
        <w:pStyle w:val="Title"/>
        <w:pBdr>
          <w:bottom w:val="none" w:sz="0" w:space="0" w:color="auto"/>
        </w:pBdr>
        <w:spacing w:after="0" w:line="264" w:lineRule="auto"/>
        <w:contextualSpacing w:val="0"/>
        <w:jc w:val="center"/>
        <w:rPr>
          <w:rFonts w:ascii="Arial" w:hAnsi="Arial" w:cs="Arial"/>
          <w:color w:val="auto"/>
          <w:spacing w:val="0"/>
          <w:kern w:val="0"/>
          <w:sz w:val="40"/>
          <w:szCs w:val="20"/>
        </w:rPr>
      </w:pPr>
      <w:r w:rsidRPr="000B4957">
        <w:rPr>
          <w:rFonts w:ascii="Arial" w:hAnsi="Arial" w:cs="Arial"/>
          <w:color w:val="auto"/>
          <w:spacing w:val="0"/>
          <w:kern w:val="0"/>
          <w:sz w:val="40"/>
          <w:szCs w:val="20"/>
        </w:rPr>
        <w:t>Guide to r</w:t>
      </w:r>
      <w:r w:rsidR="00E905B0" w:rsidRPr="000B4957">
        <w:rPr>
          <w:rFonts w:ascii="Arial" w:hAnsi="Arial" w:cs="Arial"/>
          <w:color w:val="auto"/>
          <w:spacing w:val="0"/>
          <w:kern w:val="0"/>
          <w:sz w:val="40"/>
          <w:szCs w:val="20"/>
        </w:rPr>
        <w:t xml:space="preserve">equesting a Network </w:t>
      </w:r>
      <w:r w:rsidR="008D22DB">
        <w:rPr>
          <w:rFonts w:ascii="Arial" w:hAnsi="Arial" w:cs="Arial"/>
          <w:color w:val="auto"/>
          <w:spacing w:val="0"/>
          <w:kern w:val="0"/>
          <w:sz w:val="40"/>
          <w:szCs w:val="20"/>
        </w:rPr>
        <w:t>Assessor</w:t>
      </w:r>
      <w:r w:rsidR="00E905B0" w:rsidRPr="000B4957">
        <w:rPr>
          <w:rFonts w:ascii="Arial" w:hAnsi="Arial" w:cs="Arial"/>
          <w:color w:val="auto"/>
          <w:spacing w:val="0"/>
          <w:kern w:val="0"/>
          <w:sz w:val="40"/>
          <w:szCs w:val="20"/>
        </w:rPr>
        <w:t xml:space="preserve"> </w:t>
      </w:r>
      <w:r w:rsidR="00702E10">
        <w:rPr>
          <w:rFonts w:ascii="Arial" w:hAnsi="Arial" w:cs="Arial"/>
          <w:color w:val="auto"/>
          <w:spacing w:val="0"/>
          <w:kern w:val="0"/>
          <w:sz w:val="40"/>
          <w:szCs w:val="20"/>
        </w:rPr>
        <w:br/>
      </w:r>
      <w:r w:rsidRPr="000B4957">
        <w:rPr>
          <w:rFonts w:ascii="Arial" w:hAnsi="Arial" w:cs="Arial"/>
          <w:color w:val="auto"/>
          <w:spacing w:val="0"/>
          <w:kern w:val="0"/>
          <w:sz w:val="40"/>
          <w:szCs w:val="20"/>
        </w:rPr>
        <w:t>in</w:t>
      </w:r>
      <w:r w:rsidR="00E905B0" w:rsidRPr="000B4957">
        <w:rPr>
          <w:rFonts w:ascii="Arial" w:hAnsi="Arial" w:cs="Arial"/>
          <w:color w:val="auto"/>
          <w:spacing w:val="0"/>
          <w:kern w:val="0"/>
          <w:sz w:val="40"/>
          <w:szCs w:val="20"/>
        </w:rPr>
        <w:t xml:space="preserve"> </w:t>
      </w:r>
      <w:r w:rsidR="0063539D">
        <w:rPr>
          <w:rFonts w:ascii="Arial" w:hAnsi="Arial" w:cs="Arial"/>
          <w:color w:val="auto"/>
          <w:spacing w:val="0"/>
          <w:kern w:val="0"/>
          <w:sz w:val="40"/>
          <w:szCs w:val="20"/>
        </w:rPr>
        <w:t>Wales</w:t>
      </w:r>
      <w:r w:rsidRPr="000B4957">
        <w:rPr>
          <w:rFonts w:ascii="Arial" w:hAnsi="Arial" w:cs="Arial"/>
          <w:color w:val="auto"/>
          <w:spacing w:val="0"/>
          <w:kern w:val="0"/>
          <w:sz w:val="40"/>
          <w:szCs w:val="20"/>
        </w:rPr>
        <w:t xml:space="preserve"> </w:t>
      </w:r>
    </w:p>
    <w:p w14:paraId="2AFE52BF" w14:textId="77777777" w:rsidR="00E905B0" w:rsidRDefault="00E905B0"/>
    <w:p w14:paraId="79B933B6" w14:textId="3F0A43A0" w:rsidR="0060398E" w:rsidRPr="000B4957" w:rsidRDefault="0060398E" w:rsidP="0060398E">
      <w:pPr>
        <w:rPr>
          <w:rFonts w:cs="Arial"/>
        </w:rPr>
      </w:pPr>
      <w:r w:rsidRPr="000B4957">
        <w:rPr>
          <w:rFonts w:cs="Arial"/>
        </w:rPr>
        <w:t xml:space="preserve">The following provides some information about the process </w:t>
      </w:r>
      <w:r w:rsidR="0058425C" w:rsidRPr="000B4957">
        <w:rPr>
          <w:rFonts w:cs="Arial"/>
        </w:rPr>
        <w:t xml:space="preserve">of requesting a Network </w:t>
      </w:r>
      <w:r w:rsidR="008D22DB">
        <w:rPr>
          <w:rFonts w:cs="Arial"/>
        </w:rPr>
        <w:t>Assessor</w:t>
      </w:r>
      <w:r w:rsidR="0058425C" w:rsidRPr="000B4957">
        <w:rPr>
          <w:rFonts w:cs="Arial"/>
        </w:rPr>
        <w:t xml:space="preserve"> </w:t>
      </w:r>
      <w:r w:rsidRPr="000B4957">
        <w:rPr>
          <w:rFonts w:cs="Arial"/>
        </w:rPr>
        <w:t xml:space="preserve">within </w:t>
      </w:r>
      <w:r w:rsidR="000F1425">
        <w:rPr>
          <w:rFonts w:cs="Arial"/>
        </w:rPr>
        <w:t>Wales</w:t>
      </w:r>
      <w:r w:rsidRPr="000B4957">
        <w:rPr>
          <w:rFonts w:cs="Arial"/>
        </w:rPr>
        <w:t>.</w:t>
      </w:r>
      <w:r w:rsidR="0058425C" w:rsidRPr="000B4957">
        <w:rPr>
          <w:rFonts w:cs="Arial"/>
        </w:rPr>
        <w:t xml:space="preserve"> There is a brief general introduction to </w:t>
      </w:r>
      <w:r w:rsidR="008D22DB">
        <w:rPr>
          <w:rFonts w:cs="Arial"/>
        </w:rPr>
        <w:t>Assessor</w:t>
      </w:r>
      <w:r w:rsidR="00F1686D">
        <w:rPr>
          <w:rFonts w:cs="Arial"/>
        </w:rPr>
        <w:t xml:space="preserve"> </w:t>
      </w:r>
      <w:r w:rsidR="007C4A41">
        <w:rPr>
          <w:rFonts w:cs="Arial"/>
        </w:rPr>
        <w:t>N</w:t>
      </w:r>
      <w:r w:rsidR="0058425C" w:rsidRPr="000B4957">
        <w:rPr>
          <w:rFonts w:cs="Arial"/>
        </w:rPr>
        <w:t xml:space="preserve">etworks and Network </w:t>
      </w:r>
      <w:r w:rsidR="008D22DB">
        <w:rPr>
          <w:rFonts w:cs="Arial"/>
        </w:rPr>
        <w:t>Assessor</w:t>
      </w:r>
      <w:r w:rsidR="009F107B">
        <w:rPr>
          <w:rFonts w:cs="Arial"/>
        </w:rPr>
        <w:t xml:space="preserve">s </w:t>
      </w:r>
      <w:r w:rsidR="007C4A41">
        <w:rPr>
          <w:rFonts w:cs="Arial"/>
        </w:rPr>
        <w:t>in</w:t>
      </w:r>
      <w:r w:rsidR="009F107B">
        <w:rPr>
          <w:rFonts w:cs="Arial"/>
        </w:rPr>
        <w:t xml:space="preserve"> </w:t>
      </w:r>
      <w:r w:rsidR="009F107B" w:rsidRPr="009F107B">
        <w:rPr>
          <w:rFonts w:cs="Arial"/>
          <w:i/>
        </w:rPr>
        <w:t>T</w:t>
      </w:r>
      <w:r w:rsidR="0058425C" w:rsidRPr="009F107B">
        <w:rPr>
          <w:rFonts w:cs="Arial"/>
          <w:i/>
        </w:rPr>
        <w:t>he</w:t>
      </w:r>
      <w:r w:rsidR="0058425C" w:rsidRPr="000B4957">
        <w:rPr>
          <w:rFonts w:cs="Arial"/>
        </w:rPr>
        <w:t xml:space="preserve"> </w:t>
      </w:r>
      <w:r w:rsidR="0058425C" w:rsidRPr="000B4957">
        <w:rPr>
          <w:rFonts w:cs="Arial"/>
          <w:i/>
        </w:rPr>
        <w:t>Expedition Guide.</w:t>
      </w:r>
    </w:p>
    <w:p w14:paraId="5101D483" w14:textId="77777777" w:rsidR="0060398E" w:rsidRPr="000B4957" w:rsidRDefault="0060398E">
      <w:pPr>
        <w:rPr>
          <w:rFonts w:cs="Arial"/>
        </w:rPr>
      </w:pPr>
    </w:p>
    <w:p w14:paraId="4E42881F" w14:textId="77777777" w:rsidR="00E905B0" w:rsidRPr="000B4957" w:rsidRDefault="00E905B0">
      <w:pPr>
        <w:rPr>
          <w:rFonts w:cs="Arial"/>
          <w:b/>
        </w:rPr>
      </w:pPr>
      <w:r w:rsidRPr="000B4957">
        <w:rPr>
          <w:rFonts w:cs="Arial"/>
          <w:b/>
        </w:rPr>
        <w:t>The process</w:t>
      </w:r>
    </w:p>
    <w:p w14:paraId="696CE1A1" w14:textId="4C221D9E" w:rsidR="00E905B0" w:rsidRPr="000B4957" w:rsidRDefault="00E905B0" w:rsidP="007322CF">
      <w:pPr>
        <w:spacing w:after="240"/>
        <w:rPr>
          <w:rFonts w:cs="Arial"/>
        </w:rPr>
      </w:pPr>
      <w:r w:rsidRPr="000B4957">
        <w:rPr>
          <w:rFonts w:cs="Arial"/>
        </w:rPr>
        <w:t xml:space="preserve">Once you have requested an </w:t>
      </w:r>
      <w:r w:rsidR="008D22DB">
        <w:rPr>
          <w:rFonts w:cs="Arial"/>
        </w:rPr>
        <w:t>Assessor</w:t>
      </w:r>
      <w:r w:rsidRPr="000B4957">
        <w:rPr>
          <w:rFonts w:cs="Arial"/>
        </w:rPr>
        <w:t xml:space="preserve"> from the </w:t>
      </w:r>
      <w:proofErr w:type="gramStart"/>
      <w:r w:rsidR="000F1425">
        <w:rPr>
          <w:rFonts w:cs="Arial"/>
        </w:rPr>
        <w:t>Network</w:t>
      </w:r>
      <w:proofErr w:type="gramEnd"/>
      <w:r w:rsidRPr="000B4957">
        <w:rPr>
          <w:rFonts w:cs="Arial"/>
        </w:rPr>
        <w:t xml:space="preserve"> they will send out an email to the Network </w:t>
      </w:r>
      <w:r w:rsidR="008D22DB">
        <w:rPr>
          <w:rFonts w:cs="Arial"/>
        </w:rPr>
        <w:t>Assessor</w:t>
      </w:r>
      <w:r w:rsidRPr="000B4957">
        <w:rPr>
          <w:rFonts w:cs="Arial"/>
        </w:rPr>
        <w:t xml:space="preserve">s in the relevant </w:t>
      </w:r>
      <w:r w:rsidR="00F1686D">
        <w:rPr>
          <w:rFonts w:cs="Arial"/>
        </w:rPr>
        <w:t>expedition area</w:t>
      </w:r>
      <w:r w:rsidRPr="000B4957">
        <w:rPr>
          <w:rFonts w:cs="Arial"/>
        </w:rPr>
        <w:t xml:space="preserve"> where the expedition is taking place</w:t>
      </w:r>
      <w:r w:rsidR="00F060B3" w:rsidRPr="000B4957">
        <w:rPr>
          <w:rFonts w:cs="Arial"/>
        </w:rPr>
        <w:t>,</w:t>
      </w:r>
      <w:r w:rsidRPr="000B4957">
        <w:rPr>
          <w:rFonts w:cs="Arial"/>
        </w:rPr>
        <w:t xml:space="preserve"> giving them details and asking if anyone is available to do the assessment.</w:t>
      </w:r>
      <w:r w:rsidR="00606D57" w:rsidRPr="000B4957">
        <w:rPr>
          <w:rFonts w:cs="Arial"/>
        </w:rPr>
        <w:t xml:space="preserve"> These requests are often </w:t>
      </w:r>
      <w:r w:rsidR="0058425C" w:rsidRPr="000B4957">
        <w:rPr>
          <w:rFonts w:cs="Arial"/>
        </w:rPr>
        <w:t>collected</w:t>
      </w:r>
      <w:r w:rsidR="00606D57" w:rsidRPr="000B4957">
        <w:rPr>
          <w:rFonts w:cs="Arial"/>
        </w:rPr>
        <w:t xml:space="preserve"> and sent out as a batch, but this will </w:t>
      </w:r>
      <w:r w:rsidR="008C3A3D">
        <w:rPr>
          <w:rFonts w:cs="Arial"/>
        </w:rPr>
        <w:t xml:space="preserve">usually </w:t>
      </w:r>
      <w:r w:rsidR="00606D57" w:rsidRPr="000B4957">
        <w:rPr>
          <w:rFonts w:cs="Arial"/>
        </w:rPr>
        <w:t>be within a week of the request being received.</w:t>
      </w:r>
    </w:p>
    <w:p w14:paraId="1118CB90" w14:textId="77777777" w:rsidR="00E905B0" w:rsidRPr="000B4957" w:rsidRDefault="00E905B0" w:rsidP="007322CF">
      <w:pPr>
        <w:spacing w:after="240"/>
        <w:rPr>
          <w:rFonts w:cs="Arial"/>
        </w:rPr>
      </w:pPr>
      <w:r w:rsidRPr="000B4957">
        <w:rPr>
          <w:rFonts w:cs="Arial"/>
        </w:rPr>
        <w:t xml:space="preserve">This request will be </w:t>
      </w:r>
      <w:r w:rsidR="004E4805">
        <w:rPr>
          <w:rFonts w:cs="Arial"/>
        </w:rPr>
        <w:t>resent to the Network assessors in the area</w:t>
      </w:r>
      <w:r w:rsidRPr="000B4957">
        <w:rPr>
          <w:rFonts w:cs="Arial"/>
        </w:rPr>
        <w:t xml:space="preserve"> every one to two weeks, unless someone comes forward to do the assessment. If </w:t>
      </w:r>
      <w:r w:rsidR="00F1686D">
        <w:rPr>
          <w:rFonts w:cs="Arial"/>
        </w:rPr>
        <w:t>no one</w:t>
      </w:r>
      <w:r w:rsidRPr="000B4957">
        <w:rPr>
          <w:rFonts w:cs="Arial"/>
        </w:rPr>
        <w:t xml:space="preserve"> in the local area is available the request may be broadened to nearby </w:t>
      </w:r>
      <w:r w:rsidR="00F1686D">
        <w:rPr>
          <w:rFonts w:cs="Arial"/>
        </w:rPr>
        <w:t>expedition areas</w:t>
      </w:r>
      <w:r w:rsidRPr="000B4957">
        <w:rPr>
          <w:rFonts w:cs="Arial"/>
        </w:rPr>
        <w:t xml:space="preserve"> to try to find an available </w:t>
      </w:r>
      <w:r w:rsidR="008D22DB">
        <w:rPr>
          <w:rFonts w:cs="Arial"/>
        </w:rPr>
        <w:t>Assessor</w:t>
      </w:r>
      <w:r w:rsidRPr="000B4957">
        <w:rPr>
          <w:rFonts w:cs="Arial"/>
        </w:rPr>
        <w:t>.</w:t>
      </w:r>
    </w:p>
    <w:p w14:paraId="7F460044" w14:textId="53D70692" w:rsidR="004E4805" w:rsidRPr="000B4957" w:rsidRDefault="004E4805" w:rsidP="004E4805">
      <w:pPr>
        <w:spacing w:after="240"/>
        <w:rPr>
          <w:rFonts w:cs="Arial"/>
        </w:rPr>
      </w:pPr>
      <w:r>
        <w:rPr>
          <w:rFonts w:cs="Arial"/>
        </w:rPr>
        <w:t>If</w:t>
      </w:r>
      <w:r w:rsidRPr="000B4957">
        <w:rPr>
          <w:rFonts w:cs="Arial"/>
        </w:rPr>
        <w:t xml:space="preserve"> an </w:t>
      </w:r>
      <w:r>
        <w:rPr>
          <w:rFonts w:cs="Arial"/>
        </w:rPr>
        <w:t>Assessor</w:t>
      </w:r>
      <w:r w:rsidRPr="000B4957">
        <w:rPr>
          <w:rFonts w:cs="Arial"/>
        </w:rPr>
        <w:t xml:space="preserve"> comes forward to help with the assessment the </w:t>
      </w:r>
      <w:r w:rsidR="008C3A3D">
        <w:rPr>
          <w:rFonts w:cs="Arial"/>
        </w:rPr>
        <w:t>Network</w:t>
      </w:r>
      <w:r w:rsidRPr="000B4957">
        <w:rPr>
          <w:rFonts w:cs="Arial"/>
        </w:rPr>
        <w:t xml:space="preserve"> will send them all paperwork received so far and put them in touch with the group. At this point the Network </w:t>
      </w:r>
      <w:r>
        <w:rPr>
          <w:rFonts w:cs="Arial"/>
        </w:rPr>
        <w:t>Assessor</w:t>
      </w:r>
      <w:r w:rsidRPr="000B4957">
        <w:rPr>
          <w:rFonts w:cs="Arial"/>
        </w:rPr>
        <w:t xml:space="preserve"> and expedition </w:t>
      </w:r>
      <w:r>
        <w:rPr>
          <w:rFonts w:cs="Arial"/>
        </w:rPr>
        <w:t>Supervisor</w:t>
      </w:r>
      <w:r w:rsidRPr="000B4957">
        <w:rPr>
          <w:rFonts w:cs="Arial"/>
        </w:rPr>
        <w:t>y team should arrange the practicalities of the expedition e.g. arranging when and w</w:t>
      </w:r>
      <w:r>
        <w:rPr>
          <w:rFonts w:cs="Arial"/>
        </w:rPr>
        <w:t>here they will meet and exchanging contact details</w:t>
      </w:r>
      <w:r w:rsidRPr="000B4957">
        <w:rPr>
          <w:rFonts w:cs="Arial"/>
        </w:rPr>
        <w:t>.</w:t>
      </w:r>
    </w:p>
    <w:p w14:paraId="3B85304E" w14:textId="6C73900D" w:rsidR="00E905B0" w:rsidRPr="000B4957" w:rsidRDefault="00E905B0" w:rsidP="007322CF">
      <w:pPr>
        <w:spacing w:after="240"/>
        <w:rPr>
          <w:rFonts w:cs="Arial"/>
        </w:rPr>
      </w:pPr>
      <w:r w:rsidRPr="000B4957">
        <w:rPr>
          <w:rFonts w:cs="Arial"/>
        </w:rPr>
        <w:t xml:space="preserve">If </w:t>
      </w:r>
      <w:r w:rsidR="00F1686D">
        <w:rPr>
          <w:rFonts w:cs="Arial"/>
        </w:rPr>
        <w:t>no one</w:t>
      </w:r>
      <w:r w:rsidRPr="000B4957">
        <w:rPr>
          <w:rFonts w:cs="Arial"/>
        </w:rPr>
        <w:t xml:space="preserve"> has come forward </w:t>
      </w:r>
      <w:r w:rsidR="0058425C" w:rsidRPr="000B4957">
        <w:rPr>
          <w:rFonts w:cs="Arial"/>
        </w:rPr>
        <w:t>two</w:t>
      </w:r>
      <w:r w:rsidRPr="000B4957">
        <w:rPr>
          <w:rFonts w:cs="Arial"/>
        </w:rPr>
        <w:t xml:space="preserve"> weeks before the expedition the </w:t>
      </w:r>
      <w:r w:rsidR="008C3A3D">
        <w:rPr>
          <w:rFonts w:cs="Arial"/>
        </w:rPr>
        <w:t>Network</w:t>
      </w:r>
      <w:r w:rsidR="008C3A3D" w:rsidRPr="000B4957">
        <w:rPr>
          <w:rFonts w:cs="Arial"/>
        </w:rPr>
        <w:t xml:space="preserve"> </w:t>
      </w:r>
      <w:r w:rsidRPr="000B4957">
        <w:rPr>
          <w:rFonts w:cs="Arial"/>
        </w:rPr>
        <w:t xml:space="preserve">will let you know the situation, at this point it is unlikely a Network </w:t>
      </w:r>
      <w:r w:rsidR="008D22DB">
        <w:rPr>
          <w:rFonts w:cs="Arial"/>
        </w:rPr>
        <w:t>Assessor</w:t>
      </w:r>
      <w:r w:rsidRPr="000B4957">
        <w:rPr>
          <w:rFonts w:cs="Arial"/>
        </w:rPr>
        <w:t xml:space="preserve"> will be supplied for the team.</w:t>
      </w:r>
    </w:p>
    <w:p w14:paraId="7F9B070F" w14:textId="77777777" w:rsidR="007322CF" w:rsidRPr="000B4957" w:rsidRDefault="007322CF" w:rsidP="007322CF">
      <w:pPr>
        <w:rPr>
          <w:rFonts w:cs="Arial"/>
          <w:b/>
        </w:rPr>
      </w:pPr>
      <w:r w:rsidRPr="000B4957">
        <w:rPr>
          <w:rFonts w:cs="Arial"/>
          <w:b/>
        </w:rPr>
        <w:t xml:space="preserve">The Network </w:t>
      </w:r>
      <w:r w:rsidR="008D22DB">
        <w:rPr>
          <w:rFonts w:cs="Arial"/>
          <w:b/>
        </w:rPr>
        <w:t>Assessor</w:t>
      </w:r>
      <w:r w:rsidRPr="000B4957">
        <w:rPr>
          <w:rFonts w:cs="Arial"/>
          <w:b/>
        </w:rPr>
        <w:t>s</w:t>
      </w:r>
    </w:p>
    <w:p w14:paraId="796ACBC6" w14:textId="742CE37D" w:rsidR="00F060B3" w:rsidRPr="000B4957" w:rsidRDefault="00F060B3" w:rsidP="0058425C">
      <w:pPr>
        <w:pStyle w:val="ListParagraph"/>
        <w:numPr>
          <w:ilvl w:val="0"/>
          <w:numId w:val="1"/>
        </w:numPr>
        <w:spacing w:after="240"/>
        <w:ind w:left="426" w:hanging="426"/>
        <w:rPr>
          <w:rFonts w:cs="Arial"/>
        </w:rPr>
      </w:pPr>
      <w:r w:rsidRPr="000B4957">
        <w:rPr>
          <w:rFonts w:cs="Arial"/>
        </w:rPr>
        <w:t>O</w:t>
      </w:r>
      <w:r w:rsidR="007322CF" w:rsidRPr="000B4957">
        <w:rPr>
          <w:rFonts w:cs="Arial"/>
        </w:rPr>
        <w:t xml:space="preserve">ur Network </w:t>
      </w:r>
      <w:r w:rsidR="008D22DB">
        <w:rPr>
          <w:rFonts w:cs="Arial"/>
        </w:rPr>
        <w:t>Assessor</w:t>
      </w:r>
      <w:r w:rsidR="007322CF" w:rsidRPr="000B4957">
        <w:rPr>
          <w:rFonts w:cs="Arial"/>
        </w:rPr>
        <w:t>s a</w:t>
      </w:r>
      <w:r w:rsidR="00F1686D">
        <w:rPr>
          <w:rFonts w:cs="Arial"/>
        </w:rPr>
        <w:t xml:space="preserve">re volunteers who have been </w:t>
      </w:r>
      <w:r w:rsidR="00887026">
        <w:rPr>
          <w:rFonts w:cs="Arial"/>
        </w:rPr>
        <w:t>DBS</w:t>
      </w:r>
      <w:r w:rsidR="00F1686D">
        <w:rPr>
          <w:rFonts w:cs="Arial"/>
        </w:rPr>
        <w:t xml:space="preserve"> checked</w:t>
      </w:r>
      <w:r w:rsidR="007322CF" w:rsidRPr="000B4957">
        <w:rPr>
          <w:rFonts w:cs="Arial"/>
        </w:rPr>
        <w:t xml:space="preserve"> by DofE </w:t>
      </w:r>
      <w:r w:rsidR="00847650">
        <w:rPr>
          <w:rFonts w:cs="Arial"/>
        </w:rPr>
        <w:t>Wales</w:t>
      </w:r>
      <w:r w:rsidR="00BD5F80" w:rsidRPr="000B4957">
        <w:rPr>
          <w:rFonts w:cs="Arial"/>
        </w:rPr>
        <w:t xml:space="preserve"> and are accredited </w:t>
      </w:r>
      <w:r w:rsidR="00F1686D">
        <w:rPr>
          <w:rFonts w:cs="Arial"/>
        </w:rPr>
        <w:t xml:space="preserve">DofE </w:t>
      </w:r>
      <w:r w:rsidR="008D22DB">
        <w:rPr>
          <w:rFonts w:cs="Arial"/>
        </w:rPr>
        <w:t>Assessor</w:t>
      </w:r>
      <w:r w:rsidR="00BD5F80" w:rsidRPr="000B4957">
        <w:rPr>
          <w:rFonts w:cs="Arial"/>
        </w:rPr>
        <w:t>s</w:t>
      </w:r>
      <w:r w:rsidR="007322CF" w:rsidRPr="000B4957">
        <w:rPr>
          <w:rFonts w:cs="Arial"/>
        </w:rPr>
        <w:t>.</w:t>
      </w:r>
    </w:p>
    <w:p w14:paraId="1118588E" w14:textId="77777777" w:rsidR="007322CF" w:rsidRPr="000B4957" w:rsidRDefault="007322CF" w:rsidP="0058425C">
      <w:pPr>
        <w:pStyle w:val="ListParagraph"/>
        <w:numPr>
          <w:ilvl w:val="0"/>
          <w:numId w:val="1"/>
        </w:numPr>
        <w:spacing w:after="240"/>
        <w:ind w:left="426" w:hanging="426"/>
        <w:rPr>
          <w:rFonts w:cs="Arial"/>
        </w:rPr>
      </w:pPr>
      <w:r w:rsidRPr="000B4957">
        <w:rPr>
          <w:rFonts w:cs="Arial"/>
        </w:rPr>
        <w:t xml:space="preserve">They should introduce themselves </w:t>
      </w:r>
      <w:r w:rsidR="0058425C" w:rsidRPr="000B4957">
        <w:rPr>
          <w:rFonts w:cs="Arial"/>
        </w:rPr>
        <w:t xml:space="preserve">to the team and </w:t>
      </w:r>
      <w:r w:rsidR="00F1686D">
        <w:rPr>
          <w:rFonts w:cs="Arial"/>
        </w:rPr>
        <w:t>Supervisor</w:t>
      </w:r>
      <w:r w:rsidR="0058425C" w:rsidRPr="000B4957">
        <w:rPr>
          <w:rFonts w:cs="Arial"/>
        </w:rPr>
        <w:t xml:space="preserve"> at the start of the expedition </w:t>
      </w:r>
      <w:r w:rsidRPr="000B4957">
        <w:rPr>
          <w:rFonts w:cs="Arial"/>
        </w:rPr>
        <w:t xml:space="preserve">by showing their </w:t>
      </w:r>
      <w:r w:rsidR="008D22DB">
        <w:rPr>
          <w:rFonts w:cs="Arial"/>
        </w:rPr>
        <w:t>Assessor</w:t>
      </w:r>
      <w:r w:rsidRPr="000B4957">
        <w:rPr>
          <w:rFonts w:cs="Arial"/>
        </w:rPr>
        <w:t>’s badge.</w:t>
      </w:r>
    </w:p>
    <w:p w14:paraId="6E09E92B" w14:textId="77777777" w:rsidR="00BD5F80" w:rsidRPr="000B4957" w:rsidRDefault="00BD5F80" w:rsidP="0058425C">
      <w:pPr>
        <w:pStyle w:val="ListParagraph"/>
        <w:numPr>
          <w:ilvl w:val="0"/>
          <w:numId w:val="1"/>
        </w:numPr>
        <w:spacing w:after="240"/>
        <w:ind w:left="426" w:hanging="426"/>
        <w:rPr>
          <w:rFonts w:cs="Arial"/>
        </w:rPr>
      </w:pPr>
      <w:r w:rsidRPr="000B4957">
        <w:rPr>
          <w:rFonts w:cs="Arial"/>
        </w:rPr>
        <w:t xml:space="preserve">Network </w:t>
      </w:r>
      <w:r w:rsidR="008D22DB">
        <w:rPr>
          <w:rFonts w:cs="Arial"/>
        </w:rPr>
        <w:t>Assessor</w:t>
      </w:r>
      <w:r w:rsidRPr="000B4957">
        <w:rPr>
          <w:rFonts w:cs="Arial"/>
        </w:rPr>
        <w:t xml:space="preserve">s have no responsibility for the safety of the group, this </w:t>
      </w:r>
      <w:r w:rsidR="00940B62" w:rsidRPr="000B4957">
        <w:rPr>
          <w:rFonts w:cs="Arial"/>
        </w:rPr>
        <w:t>remains</w:t>
      </w:r>
      <w:r w:rsidRPr="000B4957">
        <w:rPr>
          <w:rFonts w:cs="Arial"/>
        </w:rPr>
        <w:t xml:space="preserve"> with the </w:t>
      </w:r>
      <w:r w:rsidR="007D7A12">
        <w:rPr>
          <w:rFonts w:cs="Arial"/>
        </w:rPr>
        <w:t xml:space="preserve">DofE </w:t>
      </w:r>
      <w:r w:rsidR="00F1686D">
        <w:rPr>
          <w:rFonts w:cs="Arial"/>
        </w:rPr>
        <w:t>Supervisor</w:t>
      </w:r>
      <w:r w:rsidRPr="000B4957">
        <w:rPr>
          <w:rFonts w:cs="Arial"/>
        </w:rPr>
        <w:t>.</w:t>
      </w:r>
    </w:p>
    <w:p w14:paraId="0D430F8F" w14:textId="77777777" w:rsidR="00BD5F80" w:rsidRPr="000B4957" w:rsidRDefault="00BD5F80" w:rsidP="0058425C">
      <w:pPr>
        <w:pStyle w:val="ListParagraph"/>
        <w:numPr>
          <w:ilvl w:val="0"/>
          <w:numId w:val="1"/>
        </w:numPr>
        <w:spacing w:after="240"/>
        <w:ind w:left="426" w:hanging="426"/>
        <w:rPr>
          <w:rFonts w:cs="Arial"/>
        </w:rPr>
      </w:pPr>
      <w:r w:rsidRPr="000B4957">
        <w:rPr>
          <w:rFonts w:cs="Arial"/>
        </w:rPr>
        <w:t xml:space="preserve">Some Network </w:t>
      </w:r>
      <w:r w:rsidR="008D22DB">
        <w:rPr>
          <w:rFonts w:cs="Arial"/>
        </w:rPr>
        <w:t>Assessor</w:t>
      </w:r>
      <w:r w:rsidRPr="000B4957">
        <w:rPr>
          <w:rFonts w:cs="Arial"/>
        </w:rPr>
        <w:t>s come out and stay in the area during the expedition</w:t>
      </w:r>
      <w:r w:rsidR="00F1686D">
        <w:rPr>
          <w:rFonts w:cs="Arial"/>
        </w:rPr>
        <w:t>.</w:t>
      </w:r>
      <w:r w:rsidRPr="000B4957">
        <w:rPr>
          <w:rFonts w:cs="Arial"/>
        </w:rPr>
        <w:t xml:space="preserve"> </w:t>
      </w:r>
      <w:r w:rsidR="00F1686D">
        <w:rPr>
          <w:rFonts w:cs="Arial"/>
        </w:rPr>
        <w:t>O</w:t>
      </w:r>
      <w:r w:rsidRPr="000B4957">
        <w:rPr>
          <w:rFonts w:cs="Arial"/>
        </w:rPr>
        <w:t xml:space="preserve">thers may come out for visits </w:t>
      </w:r>
      <w:r w:rsidR="00F1686D">
        <w:rPr>
          <w:rFonts w:cs="Arial"/>
        </w:rPr>
        <w:t>only</w:t>
      </w:r>
      <w:r w:rsidRPr="000B4957">
        <w:rPr>
          <w:rFonts w:cs="Arial"/>
        </w:rPr>
        <w:t>.</w:t>
      </w:r>
    </w:p>
    <w:p w14:paraId="60B89B04" w14:textId="77777777" w:rsidR="00BD5F80" w:rsidRPr="000B4957" w:rsidRDefault="00BD5F80" w:rsidP="0058425C">
      <w:pPr>
        <w:pStyle w:val="ListParagraph"/>
        <w:numPr>
          <w:ilvl w:val="0"/>
          <w:numId w:val="1"/>
        </w:numPr>
        <w:spacing w:after="240"/>
        <w:ind w:left="426" w:hanging="426"/>
        <w:rPr>
          <w:rFonts w:cs="Arial"/>
        </w:rPr>
      </w:pPr>
      <w:r w:rsidRPr="000B4957">
        <w:rPr>
          <w:rFonts w:cs="Arial"/>
        </w:rPr>
        <w:t xml:space="preserve">Network </w:t>
      </w:r>
      <w:r w:rsidR="008D22DB">
        <w:rPr>
          <w:rFonts w:cs="Arial"/>
        </w:rPr>
        <w:t>Assessor</w:t>
      </w:r>
      <w:r w:rsidRPr="000B4957">
        <w:rPr>
          <w:rFonts w:cs="Arial"/>
        </w:rPr>
        <w:t>s are usually self-sufficient in terms of transport, accommodation and equipment.</w:t>
      </w:r>
    </w:p>
    <w:p w14:paraId="251FDFE4" w14:textId="3DA62028" w:rsidR="00BC2F52" w:rsidRDefault="00BD5F80" w:rsidP="0058425C">
      <w:pPr>
        <w:pStyle w:val="ListParagraph"/>
        <w:numPr>
          <w:ilvl w:val="0"/>
          <w:numId w:val="1"/>
        </w:numPr>
        <w:spacing w:after="240"/>
        <w:ind w:left="426" w:hanging="426"/>
        <w:rPr>
          <w:rFonts w:cs="Arial"/>
        </w:rPr>
      </w:pPr>
      <w:r w:rsidRPr="000B4957">
        <w:rPr>
          <w:rFonts w:cs="Arial"/>
        </w:rPr>
        <w:t xml:space="preserve">Sometimes Network </w:t>
      </w:r>
      <w:r w:rsidR="008D22DB">
        <w:rPr>
          <w:rFonts w:cs="Arial"/>
        </w:rPr>
        <w:t>Assessor</w:t>
      </w:r>
      <w:r w:rsidRPr="000B4957">
        <w:rPr>
          <w:rFonts w:cs="Arial"/>
        </w:rPr>
        <w:t xml:space="preserve">s team up and share an expedition due to geographical or time limitations e.g. one </w:t>
      </w:r>
      <w:r w:rsidR="008D22DB">
        <w:rPr>
          <w:rFonts w:cs="Arial"/>
        </w:rPr>
        <w:t>Assessor</w:t>
      </w:r>
      <w:r w:rsidRPr="000B4957">
        <w:rPr>
          <w:rFonts w:cs="Arial"/>
        </w:rPr>
        <w:t xml:space="preserve"> may do the first two days of an expedition and then hand over to another. The </w:t>
      </w:r>
      <w:r w:rsidR="008D22DB">
        <w:rPr>
          <w:rFonts w:cs="Arial"/>
        </w:rPr>
        <w:t>Assessor</w:t>
      </w:r>
      <w:r w:rsidRPr="000B4957">
        <w:rPr>
          <w:rFonts w:cs="Arial"/>
        </w:rPr>
        <w:t>s will organise the hand-over between them, and this will not affect the cost of the assessment, which will remain one voucher.</w:t>
      </w:r>
      <w:r w:rsidR="00606D57" w:rsidRPr="000B4957">
        <w:rPr>
          <w:rFonts w:cs="Arial"/>
        </w:rPr>
        <w:t xml:space="preserve"> One </w:t>
      </w:r>
      <w:r w:rsidR="008D22DB">
        <w:rPr>
          <w:rFonts w:cs="Arial"/>
        </w:rPr>
        <w:t>Assessor</w:t>
      </w:r>
      <w:r w:rsidR="00606D57" w:rsidRPr="000B4957">
        <w:rPr>
          <w:rFonts w:cs="Arial"/>
        </w:rPr>
        <w:t xml:space="preserve"> will take responsibility for writing the </w:t>
      </w:r>
      <w:r w:rsidR="008D22DB">
        <w:rPr>
          <w:rFonts w:cs="Arial"/>
        </w:rPr>
        <w:t>Assessor</w:t>
      </w:r>
      <w:r w:rsidR="00F1686D">
        <w:rPr>
          <w:rFonts w:cs="Arial"/>
        </w:rPr>
        <w:t>’s R</w:t>
      </w:r>
      <w:r w:rsidR="00606D57" w:rsidRPr="000B4957">
        <w:rPr>
          <w:rFonts w:cs="Arial"/>
        </w:rPr>
        <w:t>eport</w:t>
      </w:r>
      <w:r w:rsidR="00F1686D">
        <w:rPr>
          <w:rFonts w:cs="Arial"/>
        </w:rPr>
        <w:t>s</w:t>
      </w:r>
      <w:r w:rsidR="00606D57" w:rsidRPr="000B4957">
        <w:rPr>
          <w:rFonts w:cs="Arial"/>
        </w:rPr>
        <w:t xml:space="preserve">, although the other will usually provide </w:t>
      </w:r>
      <w:r w:rsidR="0058425C" w:rsidRPr="000B4957">
        <w:rPr>
          <w:rFonts w:cs="Arial"/>
        </w:rPr>
        <w:t>input</w:t>
      </w:r>
      <w:r w:rsidR="00606D57" w:rsidRPr="000B4957">
        <w:rPr>
          <w:rFonts w:cs="Arial"/>
        </w:rPr>
        <w:t xml:space="preserve"> </w:t>
      </w:r>
      <w:r w:rsidR="0058425C" w:rsidRPr="000B4957">
        <w:rPr>
          <w:rFonts w:cs="Arial"/>
        </w:rPr>
        <w:t>to</w:t>
      </w:r>
      <w:r w:rsidR="00606D57" w:rsidRPr="000B4957">
        <w:rPr>
          <w:rFonts w:cs="Arial"/>
        </w:rPr>
        <w:t xml:space="preserve"> this.</w:t>
      </w:r>
    </w:p>
    <w:p w14:paraId="06FD4754" w14:textId="0629EDCA" w:rsidR="00BD5F80" w:rsidRPr="00BC2F52" w:rsidRDefault="00BC2F52" w:rsidP="00BC2F52">
      <w:pPr>
        <w:suppressAutoHyphens w:val="0"/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14:paraId="52DCF5D5" w14:textId="77777777" w:rsidR="007322CF" w:rsidRPr="000B4957" w:rsidRDefault="007322CF" w:rsidP="00702E10">
      <w:pPr>
        <w:keepNext/>
        <w:rPr>
          <w:rFonts w:cs="Arial"/>
          <w:b/>
        </w:rPr>
      </w:pPr>
      <w:r w:rsidRPr="000B4957">
        <w:rPr>
          <w:rFonts w:cs="Arial"/>
          <w:b/>
        </w:rPr>
        <w:lastRenderedPageBreak/>
        <w:t>What the team/</w:t>
      </w:r>
      <w:r w:rsidR="00F1686D">
        <w:rPr>
          <w:rFonts w:cs="Arial"/>
          <w:b/>
        </w:rPr>
        <w:t>L</w:t>
      </w:r>
      <w:r w:rsidRPr="000B4957">
        <w:rPr>
          <w:rFonts w:cs="Arial"/>
          <w:b/>
        </w:rPr>
        <w:t>eader need</w:t>
      </w:r>
      <w:r w:rsidR="00F1686D">
        <w:rPr>
          <w:rFonts w:cs="Arial"/>
          <w:b/>
        </w:rPr>
        <w:t>s</w:t>
      </w:r>
      <w:r w:rsidRPr="000B4957">
        <w:rPr>
          <w:rFonts w:cs="Arial"/>
          <w:b/>
        </w:rPr>
        <w:t xml:space="preserve"> to do</w:t>
      </w:r>
    </w:p>
    <w:p w14:paraId="01CFDB94" w14:textId="77777777" w:rsidR="007322CF" w:rsidRPr="000B4957" w:rsidRDefault="007322CF" w:rsidP="0058425C">
      <w:pPr>
        <w:pStyle w:val="ListParagraph"/>
        <w:numPr>
          <w:ilvl w:val="0"/>
          <w:numId w:val="1"/>
        </w:numPr>
        <w:spacing w:after="240"/>
        <w:ind w:left="426" w:hanging="426"/>
        <w:rPr>
          <w:rFonts w:cs="Arial"/>
        </w:rPr>
      </w:pPr>
      <w:r w:rsidRPr="000B4957">
        <w:rPr>
          <w:rFonts w:cs="Arial"/>
        </w:rPr>
        <w:t xml:space="preserve">All paperwork </w:t>
      </w:r>
      <w:r w:rsidR="002F3A69" w:rsidRPr="000B4957">
        <w:rPr>
          <w:rFonts w:cs="Arial"/>
        </w:rPr>
        <w:t xml:space="preserve">(green forms, </w:t>
      </w:r>
      <w:proofErr w:type="spellStart"/>
      <w:r w:rsidR="002F3A69" w:rsidRPr="000B4957">
        <w:rPr>
          <w:rFonts w:cs="Arial"/>
        </w:rPr>
        <w:t>routecards</w:t>
      </w:r>
      <w:proofErr w:type="spellEnd"/>
      <w:r w:rsidR="002F3A69" w:rsidRPr="000B4957">
        <w:rPr>
          <w:rFonts w:cs="Arial"/>
        </w:rPr>
        <w:t xml:space="preserve">, and </w:t>
      </w:r>
      <w:proofErr w:type="spellStart"/>
      <w:r w:rsidR="002F3A69" w:rsidRPr="000B4957">
        <w:rPr>
          <w:rFonts w:cs="Arial"/>
        </w:rPr>
        <w:t>routemaps</w:t>
      </w:r>
      <w:proofErr w:type="spellEnd"/>
      <w:r w:rsidR="002F3A69" w:rsidRPr="000B4957">
        <w:rPr>
          <w:rFonts w:cs="Arial"/>
        </w:rPr>
        <w:t xml:space="preserve">) </w:t>
      </w:r>
      <w:r w:rsidRPr="000B4957">
        <w:rPr>
          <w:rFonts w:cs="Arial"/>
        </w:rPr>
        <w:t xml:space="preserve">must be supplied to the </w:t>
      </w:r>
      <w:r w:rsidR="008D22DB">
        <w:rPr>
          <w:rFonts w:cs="Arial"/>
        </w:rPr>
        <w:t>Assessor</w:t>
      </w:r>
      <w:r w:rsidRPr="000B4957">
        <w:rPr>
          <w:rFonts w:cs="Arial"/>
        </w:rPr>
        <w:t xml:space="preserve"> at least two weeks before the expedition (as per green form deadlines)</w:t>
      </w:r>
      <w:r w:rsidR="00BD5F80" w:rsidRPr="000B4957">
        <w:rPr>
          <w:rFonts w:cs="Arial"/>
        </w:rPr>
        <w:t>.</w:t>
      </w:r>
    </w:p>
    <w:p w14:paraId="1E275F29" w14:textId="77777777" w:rsidR="007322CF" w:rsidRPr="000B4957" w:rsidRDefault="00F060B3" w:rsidP="0058425C">
      <w:pPr>
        <w:pStyle w:val="ListParagraph"/>
        <w:numPr>
          <w:ilvl w:val="0"/>
          <w:numId w:val="1"/>
        </w:numPr>
        <w:spacing w:after="240"/>
        <w:ind w:left="426" w:hanging="426"/>
        <w:rPr>
          <w:rFonts w:cs="Arial"/>
        </w:rPr>
      </w:pPr>
      <w:r w:rsidRPr="000B4957">
        <w:rPr>
          <w:rFonts w:cs="Arial"/>
        </w:rPr>
        <w:t>T</w:t>
      </w:r>
      <w:r w:rsidR="007322CF" w:rsidRPr="000B4957">
        <w:rPr>
          <w:rFonts w:cs="Arial"/>
        </w:rPr>
        <w:t xml:space="preserve">he whole the team </w:t>
      </w:r>
      <w:r w:rsidRPr="000B4957">
        <w:rPr>
          <w:rFonts w:cs="Arial"/>
        </w:rPr>
        <w:t>must be</w:t>
      </w:r>
      <w:r w:rsidR="007322CF" w:rsidRPr="000B4957">
        <w:rPr>
          <w:rFonts w:cs="Arial"/>
        </w:rPr>
        <w:t xml:space="preserve"> enrolled on </w:t>
      </w:r>
      <w:r w:rsidR="007322CF" w:rsidRPr="004F7747">
        <w:rPr>
          <w:rFonts w:cs="Arial"/>
          <w:i/>
        </w:rPr>
        <w:t>e</w:t>
      </w:r>
      <w:r w:rsidR="007322CF" w:rsidRPr="000B4957">
        <w:rPr>
          <w:rFonts w:cs="Arial"/>
        </w:rPr>
        <w:t xml:space="preserve">DofE for the relevant level, and they have logged in recently before the expedition, so the </w:t>
      </w:r>
      <w:r w:rsidR="008D22DB">
        <w:rPr>
          <w:rFonts w:cs="Arial"/>
        </w:rPr>
        <w:t>Assessor</w:t>
      </w:r>
      <w:r w:rsidR="007322CF" w:rsidRPr="000B4957">
        <w:rPr>
          <w:rFonts w:cs="Arial"/>
        </w:rPr>
        <w:t xml:space="preserve"> can upload the </w:t>
      </w:r>
      <w:r w:rsidR="008D22DB">
        <w:rPr>
          <w:rFonts w:cs="Arial"/>
        </w:rPr>
        <w:t>Assessor</w:t>
      </w:r>
      <w:r w:rsidR="007322CF" w:rsidRPr="000B4957">
        <w:rPr>
          <w:rFonts w:cs="Arial"/>
        </w:rPr>
        <w:t xml:space="preserve">’s </w:t>
      </w:r>
      <w:r w:rsidR="007D7A12">
        <w:rPr>
          <w:rFonts w:cs="Arial"/>
        </w:rPr>
        <w:t>R</w:t>
      </w:r>
      <w:r w:rsidR="007322CF" w:rsidRPr="000B4957">
        <w:rPr>
          <w:rFonts w:cs="Arial"/>
        </w:rPr>
        <w:t>eports after the expedition</w:t>
      </w:r>
      <w:r w:rsidR="00BD5F80" w:rsidRPr="000B4957">
        <w:rPr>
          <w:rFonts w:cs="Arial"/>
        </w:rPr>
        <w:t>.</w:t>
      </w:r>
    </w:p>
    <w:p w14:paraId="677A69AF" w14:textId="77777777" w:rsidR="007322CF" w:rsidRPr="000B4957" w:rsidRDefault="00BD5F80" w:rsidP="0058425C">
      <w:pPr>
        <w:pStyle w:val="ListParagraph"/>
        <w:numPr>
          <w:ilvl w:val="0"/>
          <w:numId w:val="1"/>
        </w:numPr>
        <w:spacing w:after="240"/>
        <w:ind w:left="426" w:hanging="426"/>
        <w:rPr>
          <w:rFonts w:cs="Arial"/>
        </w:rPr>
      </w:pPr>
      <w:r w:rsidRPr="000B4957">
        <w:rPr>
          <w:rFonts w:cs="Arial"/>
        </w:rPr>
        <w:t>The</w:t>
      </w:r>
      <w:r w:rsidR="007322CF" w:rsidRPr="000B4957">
        <w:rPr>
          <w:rFonts w:cs="Arial"/>
        </w:rPr>
        <w:t xml:space="preserve"> expedition </w:t>
      </w:r>
      <w:r w:rsidR="00F1686D">
        <w:rPr>
          <w:rFonts w:cs="Arial"/>
        </w:rPr>
        <w:t>Supervisor</w:t>
      </w:r>
      <w:r w:rsidR="0058425C" w:rsidRPr="000B4957">
        <w:rPr>
          <w:rFonts w:cs="Arial"/>
        </w:rPr>
        <w:t>(</w:t>
      </w:r>
      <w:r w:rsidR="007322CF" w:rsidRPr="000B4957">
        <w:rPr>
          <w:rFonts w:cs="Arial"/>
        </w:rPr>
        <w:t>s</w:t>
      </w:r>
      <w:r w:rsidR="0058425C" w:rsidRPr="000B4957">
        <w:rPr>
          <w:rFonts w:cs="Arial"/>
        </w:rPr>
        <w:t>)</w:t>
      </w:r>
      <w:r w:rsidR="007322CF" w:rsidRPr="000B4957">
        <w:rPr>
          <w:rFonts w:cs="Arial"/>
        </w:rPr>
        <w:t xml:space="preserve"> should exchange contact details with the </w:t>
      </w:r>
      <w:r w:rsidR="008D22DB">
        <w:rPr>
          <w:rFonts w:cs="Arial"/>
        </w:rPr>
        <w:t>Assessor</w:t>
      </w:r>
      <w:r w:rsidR="007322CF" w:rsidRPr="000B4957">
        <w:rPr>
          <w:rFonts w:cs="Arial"/>
        </w:rPr>
        <w:t xml:space="preserve"> </w:t>
      </w:r>
      <w:r w:rsidR="007D7A12">
        <w:rPr>
          <w:rFonts w:cs="Arial"/>
        </w:rPr>
        <w:t>before</w:t>
      </w:r>
      <w:r w:rsidR="007322CF" w:rsidRPr="000B4957">
        <w:rPr>
          <w:rFonts w:cs="Arial"/>
        </w:rPr>
        <w:t xml:space="preserve"> the expedition, especially mobile numbers</w:t>
      </w:r>
      <w:r w:rsidRPr="000B4957">
        <w:rPr>
          <w:rFonts w:cs="Arial"/>
        </w:rPr>
        <w:t>.</w:t>
      </w:r>
    </w:p>
    <w:p w14:paraId="5E353B7C" w14:textId="77777777" w:rsidR="007322CF" w:rsidRPr="000B4957" w:rsidRDefault="007D7A12" w:rsidP="0058425C">
      <w:pPr>
        <w:pStyle w:val="ListParagraph"/>
        <w:numPr>
          <w:ilvl w:val="0"/>
          <w:numId w:val="1"/>
        </w:numPr>
        <w:spacing w:after="240"/>
        <w:ind w:left="426" w:hanging="426"/>
        <w:rPr>
          <w:rFonts w:cs="Arial"/>
        </w:rPr>
      </w:pPr>
      <w:r>
        <w:rPr>
          <w:rFonts w:cs="Arial"/>
        </w:rPr>
        <w:t>T</w:t>
      </w:r>
      <w:r w:rsidR="007322CF" w:rsidRPr="000B4957">
        <w:rPr>
          <w:rFonts w:cs="Arial"/>
        </w:rPr>
        <w:t xml:space="preserve">ime needs to be allowed in the expedition plans for the </w:t>
      </w:r>
      <w:r w:rsidR="008D22DB">
        <w:rPr>
          <w:rFonts w:cs="Arial"/>
        </w:rPr>
        <w:t>Assessor</w:t>
      </w:r>
      <w:r w:rsidR="007322CF" w:rsidRPr="000B4957">
        <w:rPr>
          <w:rFonts w:cs="Arial"/>
        </w:rPr>
        <w:t xml:space="preserve"> to do a pre-expedition check, either the day before if practical, or allowing at least half an hour after arrival at the start point before the team start</w:t>
      </w:r>
      <w:r>
        <w:rPr>
          <w:rFonts w:cs="Arial"/>
        </w:rPr>
        <w:t>s</w:t>
      </w:r>
      <w:r w:rsidR="007322CF" w:rsidRPr="000B4957">
        <w:rPr>
          <w:rFonts w:cs="Arial"/>
        </w:rPr>
        <w:t xml:space="preserve"> </w:t>
      </w:r>
      <w:r>
        <w:rPr>
          <w:rFonts w:cs="Arial"/>
        </w:rPr>
        <w:t>journeying</w:t>
      </w:r>
      <w:r w:rsidR="007322CF" w:rsidRPr="000B4957">
        <w:rPr>
          <w:rFonts w:cs="Arial"/>
        </w:rPr>
        <w:t>.</w:t>
      </w:r>
    </w:p>
    <w:p w14:paraId="3B37E6E1" w14:textId="77777777" w:rsidR="007322CF" w:rsidRPr="000B4957" w:rsidRDefault="007322CF" w:rsidP="0058425C">
      <w:pPr>
        <w:pStyle w:val="ListParagraph"/>
        <w:numPr>
          <w:ilvl w:val="0"/>
          <w:numId w:val="1"/>
        </w:numPr>
        <w:spacing w:after="240"/>
        <w:ind w:left="426" w:hanging="426"/>
        <w:rPr>
          <w:rFonts w:cs="Arial"/>
        </w:rPr>
      </w:pPr>
      <w:r w:rsidRPr="000B4957">
        <w:rPr>
          <w:rFonts w:cs="Arial"/>
        </w:rPr>
        <w:t xml:space="preserve">At the pre-expedition check the team should be prepared to demonstrate to the </w:t>
      </w:r>
      <w:r w:rsidR="008D22DB">
        <w:rPr>
          <w:rFonts w:cs="Arial"/>
        </w:rPr>
        <w:t>Assessor</w:t>
      </w:r>
      <w:r w:rsidRPr="000B4957">
        <w:rPr>
          <w:rFonts w:cs="Arial"/>
        </w:rPr>
        <w:t xml:space="preserve"> that they are appropriately equipped and to talk through their planned journey and aims</w:t>
      </w:r>
      <w:r w:rsidR="00BD5F80" w:rsidRPr="000B4957">
        <w:rPr>
          <w:rFonts w:cs="Arial"/>
        </w:rPr>
        <w:t>.</w:t>
      </w:r>
    </w:p>
    <w:p w14:paraId="6AA10F9E" w14:textId="77777777" w:rsidR="007322CF" w:rsidRDefault="007322CF" w:rsidP="0058425C">
      <w:pPr>
        <w:pStyle w:val="ListParagraph"/>
        <w:numPr>
          <w:ilvl w:val="0"/>
          <w:numId w:val="1"/>
        </w:numPr>
        <w:spacing w:after="240"/>
        <w:ind w:left="426" w:hanging="426"/>
        <w:rPr>
          <w:rFonts w:cs="Arial"/>
        </w:rPr>
      </w:pPr>
      <w:r w:rsidRPr="000B4957">
        <w:rPr>
          <w:rFonts w:cs="Arial"/>
        </w:rPr>
        <w:t xml:space="preserve">The </w:t>
      </w:r>
      <w:r w:rsidR="00F1686D">
        <w:rPr>
          <w:rFonts w:cs="Arial"/>
        </w:rPr>
        <w:t>Supervisor</w:t>
      </w:r>
      <w:r w:rsidRPr="000B4957">
        <w:rPr>
          <w:rFonts w:cs="Arial"/>
        </w:rPr>
        <w:t xml:space="preserve"> must update the </w:t>
      </w:r>
      <w:r w:rsidR="008D22DB">
        <w:rPr>
          <w:rFonts w:cs="Arial"/>
        </w:rPr>
        <w:t>Assessor</w:t>
      </w:r>
      <w:r w:rsidRPr="000B4957">
        <w:rPr>
          <w:rFonts w:cs="Arial"/>
        </w:rPr>
        <w:t xml:space="preserve"> with any changes to plans throughout the expedition, such as campsites or timing.</w:t>
      </w:r>
    </w:p>
    <w:p w14:paraId="3FE0FDFC" w14:textId="77777777" w:rsidR="00347153" w:rsidRPr="000B4957" w:rsidRDefault="00347153" w:rsidP="00347153">
      <w:pPr>
        <w:pStyle w:val="ListParagraph"/>
        <w:spacing w:after="240"/>
        <w:ind w:left="426"/>
        <w:rPr>
          <w:rFonts w:cs="Arial"/>
        </w:rPr>
      </w:pPr>
    </w:p>
    <w:p w14:paraId="357C815E" w14:textId="77777777" w:rsidR="00E905B0" w:rsidRPr="000B4957" w:rsidRDefault="00702E10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FAQ</w:t>
      </w:r>
      <w:r w:rsidR="00BD5F80" w:rsidRPr="000B4957">
        <w:rPr>
          <w:rFonts w:cs="Arial"/>
          <w:b/>
          <w:sz w:val="24"/>
        </w:rPr>
        <w:t>s:</w:t>
      </w:r>
    </w:p>
    <w:p w14:paraId="047BBE4E" w14:textId="77777777" w:rsidR="00E905B0" w:rsidRPr="000B4957" w:rsidRDefault="00E905B0">
      <w:pPr>
        <w:rPr>
          <w:rFonts w:cs="Arial"/>
          <w:b/>
        </w:rPr>
      </w:pPr>
      <w:r w:rsidRPr="000B4957">
        <w:rPr>
          <w:rFonts w:cs="Arial"/>
          <w:b/>
        </w:rPr>
        <w:t xml:space="preserve">Can you </w:t>
      </w:r>
      <w:r w:rsidR="007322CF" w:rsidRPr="000B4957">
        <w:rPr>
          <w:rFonts w:cs="Arial"/>
          <w:b/>
        </w:rPr>
        <w:t>guarantee</w:t>
      </w:r>
      <w:r w:rsidR="00BD5F80" w:rsidRPr="000B4957">
        <w:rPr>
          <w:rFonts w:cs="Arial"/>
          <w:b/>
        </w:rPr>
        <w:t xml:space="preserve"> to supply a Network </w:t>
      </w:r>
      <w:r w:rsidR="008D22DB">
        <w:rPr>
          <w:rFonts w:cs="Arial"/>
          <w:b/>
        </w:rPr>
        <w:t>Assessor</w:t>
      </w:r>
      <w:r w:rsidR="00BD5F80" w:rsidRPr="000B4957">
        <w:rPr>
          <w:rFonts w:cs="Arial"/>
          <w:b/>
        </w:rPr>
        <w:t>?</w:t>
      </w:r>
    </w:p>
    <w:p w14:paraId="1A4070EF" w14:textId="59311284" w:rsidR="00BD5F80" w:rsidRPr="000B4957" w:rsidRDefault="00BD5F80">
      <w:pPr>
        <w:rPr>
          <w:rFonts w:cs="Arial"/>
        </w:rPr>
      </w:pPr>
      <w:r w:rsidRPr="000B4957">
        <w:rPr>
          <w:rFonts w:cs="Arial"/>
        </w:rPr>
        <w:t xml:space="preserve">No. All our </w:t>
      </w:r>
      <w:r w:rsidR="008D22DB">
        <w:rPr>
          <w:rFonts w:cs="Arial"/>
        </w:rPr>
        <w:t>Assessor</w:t>
      </w:r>
      <w:r w:rsidRPr="000B4957">
        <w:rPr>
          <w:rFonts w:cs="Arial"/>
        </w:rPr>
        <w:t xml:space="preserve">s are volunteers and therefore whether we can supply an </w:t>
      </w:r>
      <w:r w:rsidR="008D22DB">
        <w:rPr>
          <w:rFonts w:cs="Arial"/>
        </w:rPr>
        <w:t>Assessor</w:t>
      </w:r>
      <w:r w:rsidRPr="000B4957">
        <w:rPr>
          <w:rFonts w:cs="Arial"/>
        </w:rPr>
        <w:t xml:space="preserve"> depends entirely on their availability. Some areas have </w:t>
      </w:r>
      <w:r w:rsidR="007D7A12">
        <w:rPr>
          <w:rFonts w:cs="Arial"/>
        </w:rPr>
        <w:t>fewer</w:t>
      </w:r>
      <w:r w:rsidRPr="000B4957">
        <w:rPr>
          <w:rFonts w:cs="Arial"/>
        </w:rPr>
        <w:t xml:space="preserve"> </w:t>
      </w:r>
      <w:r w:rsidR="008D22DB">
        <w:rPr>
          <w:rFonts w:cs="Arial"/>
        </w:rPr>
        <w:t>Assessor</w:t>
      </w:r>
      <w:r w:rsidR="00EF6690" w:rsidRPr="000B4957">
        <w:rPr>
          <w:rFonts w:cs="Arial"/>
        </w:rPr>
        <w:t>s</w:t>
      </w:r>
      <w:r w:rsidRPr="000B4957">
        <w:rPr>
          <w:rFonts w:cs="Arial"/>
        </w:rPr>
        <w:t xml:space="preserve"> available </w:t>
      </w:r>
      <w:r w:rsidR="00EF6690" w:rsidRPr="000B4957">
        <w:rPr>
          <w:rFonts w:cs="Arial"/>
        </w:rPr>
        <w:t xml:space="preserve">to begin with </w:t>
      </w:r>
      <w:r w:rsidRPr="000B4957">
        <w:rPr>
          <w:rFonts w:cs="Arial"/>
        </w:rPr>
        <w:t xml:space="preserve">and this is highlighted </w:t>
      </w:r>
      <w:hyperlink r:id="rId7" w:history="1">
        <w:r w:rsidR="00127209" w:rsidRPr="000B4957">
          <w:rPr>
            <w:rStyle w:val="Hyperlink"/>
            <w:rFonts w:cs="Arial"/>
          </w:rPr>
          <w:t>on our website</w:t>
        </w:r>
      </w:hyperlink>
      <w:r w:rsidRPr="000B4957">
        <w:rPr>
          <w:rFonts w:cs="Arial"/>
        </w:rPr>
        <w:t xml:space="preserve">. We will always try to find an </w:t>
      </w:r>
      <w:r w:rsidR="008D22DB">
        <w:rPr>
          <w:rFonts w:cs="Arial"/>
        </w:rPr>
        <w:t>Assessor</w:t>
      </w:r>
      <w:r w:rsidRPr="000B4957">
        <w:rPr>
          <w:rFonts w:cs="Arial"/>
        </w:rPr>
        <w:t xml:space="preserve"> for you, but we can never guarantee it.</w:t>
      </w:r>
      <w:r w:rsidR="00AB3A47" w:rsidRPr="000B4957">
        <w:rPr>
          <w:rFonts w:cs="Arial"/>
        </w:rPr>
        <w:t xml:space="preserve"> We can usually supply </w:t>
      </w:r>
      <w:r w:rsidR="008D22DB">
        <w:rPr>
          <w:rFonts w:cs="Arial"/>
        </w:rPr>
        <w:t>Assessor</w:t>
      </w:r>
      <w:r w:rsidR="00AB3A47" w:rsidRPr="000B4957">
        <w:rPr>
          <w:rFonts w:cs="Arial"/>
        </w:rPr>
        <w:t xml:space="preserve">s for </w:t>
      </w:r>
      <w:r w:rsidR="00490EBB">
        <w:rPr>
          <w:rFonts w:cs="Arial"/>
        </w:rPr>
        <w:t xml:space="preserve">at least </w:t>
      </w:r>
      <w:r w:rsidR="00AB3A47" w:rsidRPr="000B4957">
        <w:rPr>
          <w:rFonts w:cs="Arial"/>
        </w:rPr>
        <w:t xml:space="preserve">95% of assessment requests in </w:t>
      </w:r>
      <w:r w:rsidR="00887026">
        <w:rPr>
          <w:rFonts w:cs="Arial"/>
        </w:rPr>
        <w:t>Wales</w:t>
      </w:r>
      <w:r w:rsidR="00AB3A47" w:rsidRPr="000B4957">
        <w:rPr>
          <w:rFonts w:cs="Arial"/>
        </w:rPr>
        <w:t>.</w:t>
      </w:r>
      <w:r w:rsidR="0060398E" w:rsidRPr="000B4957">
        <w:rPr>
          <w:rFonts w:cs="Arial"/>
        </w:rPr>
        <w:t xml:space="preserve"> Any bookings or reservations you make should take account of this, as </w:t>
      </w:r>
      <w:r w:rsidR="008C5140" w:rsidRPr="000B4957">
        <w:rPr>
          <w:rFonts w:cs="Arial"/>
        </w:rPr>
        <w:t xml:space="preserve">we cannot accept any liability for any financial losses because a Network </w:t>
      </w:r>
      <w:r w:rsidR="008D22DB">
        <w:rPr>
          <w:rFonts w:cs="Arial"/>
        </w:rPr>
        <w:t>Assessor</w:t>
      </w:r>
      <w:r w:rsidR="008C5140" w:rsidRPr="000B4957">
        <w:rPr>
          <w:rFonts w:cs="Arial"/>
        </w:rPr>
        <w:t xml:space="preserve"> cannot be supplied.</w:t>
      </w:r>
    </w:p>
    <w:p w14:paraId="353935F3" w14:textId="77777777" w:rsidR="007322CF" w:rsidRPr="000B4957" w:rsidRDefault="007322CF">
      <w:pPr>
        <w:rPr>
          <w:rFonts w:cs="Arial"/>
          <w:b/>
        </w:rPr>
      </w:pPr>
    </w:p>
    <w:p w14:paraId="6ED77CCC" w14:textId="77777777" w:rsidR="002F3A69" w:rsidRPr="000B4957" w:rsidRDefault="002F3A69">
      <w:pPr>
        <w:rPr>
          <w:rFonts w:cs="Arial"/>
          <w:b/>
        </w:rPr>
      </w:pPr>
      <w:r w:rsidRPr="000B4957">
        <w:rPr>
          <w:rFonts w:cs="Arial"/>
          <w:b/>
        </w:rPr>
        <w:t xml:space="preserve">How much notice </w:t>
      </w:r>
      <w:r w:rsidR="007D7A12">
        <w:rPr>
          <w:rFonts w:cs="Arial"/>
          <w:b/>
        </w:rPr>
        <w:t>must be supplied</w:t>
      </w:r>
      <w:r w:rsidRPr="000B4957">
        <w:rPr>
          <w:rFonts w:cs="Arial"/>
          <w:b/>
        </w:rPr>
        <w:t xml:space="preserve"> to arrange a Network </w:t>
      </w:r>
      <w:r w:rsidR="008D22DB">
        <w:rPr>
          <w:rFonts w:cs="Arial"/>
          <w:b/>
        </w:rPr>
        <w:t>Assessor</w:t>
      </w:r>
      <w:r w:rsidRPr="000B4957">
        <w:rPr>
          <w:rFonts w:cs="Arial"/>
          <w:b/>
        </w:rPr>
        <w:t>?</w:t>
      </w:r>
    </w:p>
    <w:p w14:paraId="5BDB8FED" w14:textId="77777777" w:rsidR="00606D57" w:rsidRPr="000B4957" w:rsidRDefault="00606D57">
      <w:pPr>
        <w:rPr>
          <w:rFonts w:cs="Arial"/>
        </w:rPr>
      </w:pPr>
      <w:r w:rsidRPr="000B4957">
        <w:rPr>
          <w:rFonts w:cs="Arial"/>
        </w:rPr>
        <w:t xml:space="preserve">As much as possible - 6 weeks is the minimum, as per the green form instructions. </w:t>
      </w:r>
    </w:p>
    <w:p w14:paraId="112D4DA5" w14:textId="20015795" w:rsidR="00606D57" w:rsidRPr="000B4957" w:rsidRDefault="00606D57">
      <w:pPr>
        <w:rPr>
          <w:rFonts w:cs="Arial"/>
        </w:rPr>
      </w:pPr>
      <w:r w:rsidRPr="000B4957">
        <w:rPr>
          <w:rFonts w:cs="Arial"/>
        </w:rPr>
        <w:t xml:space="preserve">The </w:t>
      </w:r>
      <w:r w:rsidR="00887026">
        <w:rPr>
          <w:rFonts w:cs="Arial"/>
        </w:rPr>
        <w:t>Network</w:t>
      </w:r>
      <w:r w:rsidRPr="000B4957">
        <w:rPr>
          <w:rFonts w:cs="Arial"/>
        </w:rPr>
        <w:t xml:space="preserve"> can be contacted for an early assessment request even before the green form is submitted </w:t>
      </w:r>
      <w:proofErr w:type="gramStart"/>
      <w:r w:rsidRPr="000B4957">
        <w:rPr>
          <w:rFonts w:cs="Arial"/>
        </w:rPr>
        <w:t>as long as</w:t>
      </w:r>
      <w:proofErr w:type="gramEnd"/>
      <w:r w:rsidRPr="000B4957">
        <w:rPr>
          <w:rFonts w:cs="Arial"/>
        </w:rPr>
        <w:t xml:space="preserve"> the dates, number of teams and rough route can be supplied</w:t>
      </w:r>
      <w:r w:rsidR="007D7A12">
        <w:rPr>
          <w:rFonts w:cs="Arial"/>
        </w:rPr>
        <w:t>. T</w:t>
      </w:r>
      <w:r w:rsidRPr="000B4957">
        <w:rPr>
          <w:rFonts w:cs="Arial"/>
        </w:rPr>
        <w:t>his should be followed by the green form as soon as possible.</w:t>
      </w:r>
    </w:p>
    <w:p w14:paraId="12085E8E" w14:textId="77777777" w:rsidR="002F3A69" w:rsidRPr="000B4957" w:rsidRDefault="002F3A69">
      <w:pPr>
        <w:rPr>
          <w:rFonts w:cs="Arial"/>
          <w:b/>
        </w:rPr>
      </w:pPr>
    </w:p>
    <w:p w14:paraId="6620161F" w14:textId="77777777" w:rsidR="002F3A69" w:rsidRPr="000B4957" w:rsidRDefault="00606D57" w:rsidP="002F3A69">
      <w:pPr>
        <w:rPr>
          <w:rFonts w:cs="Arial"/>
          <w:b/>
        </w:rPr>
      </w:pPr>
      <w:r w:rsidRPr="000B4957">
        <w:rPr>
          <w:rFonts w:cs="Arial"/>
          <w:b/>
        </w:rPr>
        <w:t xml:space="preserve">Our </w:t>
      </w:r>
      <w:r w:rsidR="008D22DB">
        <w:rPr>
          <w:rFonts w:cs="Arial"/>
          <w:b/>
        </w:rPr>
        <w:t>Assessor</w:t>
      </w:r>
      <w:r w:rsidR="002F3A69" w:rsidRPr="000B4957">
        <w:rPr>
          <w:rFonts w:cs="Arial"/>
          <w:b/>
        </w:rPr>
        <w:t xml:space="preserve"> has dropped out at the last minute, can we request a Network </w:t>
      </w:r>
      <w:r w:rsidR="008D22DB">
        <w:rPr>
          <w:rFonts w:cs="Arial"/>
          <w:b/>
        </w:rPr>
        <w:t>Assessor</w:t>
      </w:r>
      <w:r w:rsidR="002F3A69" w:rsidRPr="000B4957">
        <w:rPr>
          <w:rFonts w:cs="Arial"/>
          <w:b/>
        </w:rPr>
        <w:t>?</w:t>
      </w:r>
    </w:p>
    <w:p w14:paraId="77FD875D" w14:textId="77777777" w:rsidR="00606D57" w:rsidRPr="000B4957" w:rsidRDefault="00606D57" w:rsidP="002F3A69">
      <w:pPr>
        <w:rPr>
          <w:rFonts w:cs="Arial"/>
        </w:rPr>
      </w:pPr>
      <w:r w:rsidRPr="000B4957">
        <w:rPr>
          <w:rFonts w:cs="Arial"/>
        </w:rPr>
        <w:t xml:space="preserve">Yes, but you should be aware that the closer to the expedition the less likely we will be able to find a Network </w:t>
      </w:r>
      <w:r w:rsidR="008D22DB">
        <w:rPr>
          <w:rFonts w:cs="Arial"/>
        </w:rPr>
        <w:t>Assessor</w:t>
      </w:r>
      <w:r w:rsidRPr="000B4957">
        <w:rPr>
          <w:rFonts w:cs="Arial"/>
        </w:rPr>
        <w:t>, as they may</w:t>
      </w:r>
      <w:r w:rsidR="008C5140" w:rsidRPr="000B4957">
        <w:rPr>
          <w:rFonts w:cs="Arial"/>
        </w:rPr>
        <w:t xml:space="preserve"> all</w:t>
      </w:r>
      <w:r w:rsidRPr="000B4957">
        <w:rPr>
          <w:rFonts w:cs="Arial"/>
        </w:rPr>
        <w:t xml:space="preserve"> already have commitments.</w:t>
      </w:r>
    </w:p>
    <w:p w14:paraId="543EEE66" w14:textId="77777777" w:rsidR="008C5140" w:rsidRPr="000B4957" w:rsidRDefault="008C5140" w:rsidP="002F3A69">
      <w:pPr>
        <w:rPr>
          <w:rFonts w:cs="Arial"/>
        </w:rPr>
      </w:pPr>
    </w:p>
    <w:p w14:paraId="0D4CA363" w14:textId="2217137E" w:rsidR="008C5140" w:rsidRPr="000B4957" w:rsidRDefault="008C5140" w:rsidP="002F3A69">
      <w:pPr>
        <w:rPr>
          <w:rFonts w:cs="Arial"/>
          <w:b/>
        </w:rPr>
      </w:pPr>
      <w:r w:rsidRPr="000B4957">
        <w:rPr>
          <w:rFonts w:cs="Arial"/>
          <w:b/>
        </w:rPr>
        <w:t xml:space="preserve">How many Network </w:t>
      </w:r>
      <w:r w:rsidR="008D22DB">
        <w:rPr>
          <w:rFonts w:cs="Arial"/>
          <w:b/>
        </w:rPr>
        <w:t>Assessor</w:t>
      </w:r>
      <w:r w:rsidRPr="000B4957">
        <w:rPr>
          <w:rFonts w:cs="Arial"/>
          <w:b/>
        </w:rPr>
        <w:t xml:space="preserve">s are available in </w:t>
      </w:r>
      <w:r w:rsidR="00887026">
        <w:rPr>
          <w:rFonts w:cs="Arial"/>
          <w:b/>
        </w:rPr>
        <w:t>Wales</w:t>
      </w:r>
      <w:r w:rsidRPr="000B4957">
        <w:rPr>
          <w:rFonts w:cs="Arial"/>
          <w:b/>
        </w:rPr>
        <w:t>?</w:t>
      </w:r>
    </w:p>
    <w:p w14:paraId="5024C8C2" w14:textId="7EF00108" w:rsidR="008C5140" w:rsidRPr="000B4957" w:rsidRDefault="008C5140" w:rsidP="002F3A69">
      <w:pPr>
        <w:rPr>
          <w:rFonts w:cs="Arial"/>
        </w:rPr>
      </w:pPr>
      <w:r w:rsidRPr="000B4957">
        <w:rPr>
          <w:rFonts w:cs="Arial"/>
        </w:rPr>
        <w:t xml:space="preserve">There are about 120 Network </w:t>
      </w:r>
      <w:r w:rsidR="008D22DB">
        <w:rPr>
          <w:rFonts w:cs="Arial"/>
        </w:rPr>
        <w:t>Assessor</w:t>
      </w:r>
      <w:r w:rsidRPr="000B4957">
        <w:rPr>
          <w:rFonts w:cs="Arial"/>
        </w:rPr>
        <w:t xml:space="preserve">s spread across </w:t>
      </w:r>
      <w:r w:rsidR="00887026">
        <w:rPr>
          <w:rFonts w:cs="Arial"/>
        </w:rPr>
        <w:t>Wales</w:t>
      </w:r>
      <w:r w:rsidR="007D7A12">
        <w:rPr>
          <w:rFonts w:cs="Arial"/>
        </w:rPr>
        <w:t xml:space="preserve">. </w:t>
      </w:r>
    </w:p>
    <w:p w14:paraId="2E36925E" w14:textId="77777777" w:rsidR="002F3A69" w:rsidRPr="000B4957" w:rsidRDefault="002F3A69" w:rsidP="002F3A69">
      <w:pPr>
        <w:rPr>
          <w:rFonts w:cs="Arial"/>
          <w:b/>
        </w:rPr>
      </w:pPr>
    </w:p>
    <w:p w14:paraId="7E99FC75" w14:textId="77777777" w:rsidR="00F060B3" w:rsidRPr="000B4957" w:rsidRDefault="00F060B3">
      <w:pPr>
        <w:rPr>
          <w:rFonts w:cs="Arial"/>
          <w:b/>
        </w:rPr>
      </w:pPr>
      <w:r w:rsidRPr="000B4957">
        <w:rPr>
          <w:rFonts w:cs="Arial"/>
          <w:b/>
        </w:rPr>
        <w:t xml:space="preserve">How many teams can a Network </w:t>
      </w:r>
      <w:r w:rsidR="008D22DB">
        <w:rPr>
          <w:rFonts w:cs="Arial"/>
          <w:b/>
        </w:rPr>
        <w:t>Assessor</w:t>
      </w:r>
      <w:r w:rsidRPr="000B4957">
        <w:rPr>
          <w:rFonts w:cs="Arial"/>
          <w:b/>
        </w:rPr>
        <w:t xml:space="preserve"> assess simultaneously?</w:t>
      </w:r>
    </w:p>
    <w:p w14:paraId="74770C50" w14:textId="77777777" w:rsidR="00606D57" w:rsidRPr="000B4957" w:rsidRDefault="00606D57">
      <w:pPr>
        <w:rPr>
          <w:rFonts w:cs="Arial"/>
        </w:rPr>
      </w:pPr>
      <w:r w:rsidRPr="000B4957">
        <w:rPr>
          <w:rFonts w:cs="Arial"/>
        </w:rPr>
        <w:t xml:space="preserve">This depends on a number of factors including the </w:t>
      </w:r>
      <w:r w:rsidR="008D22DB">
        <w:rPr>
          <w:rFonts w:cs="Arial"/>
        </w:rPr>
        <w:t>Assessor</w:t>
      </w:r>
      <w:r w:rsidRPr="000B4957">
        <w:rPr>
          <w:rFonts w:cs="Arial"/>
        </w:rPr>
        <w:t xml:space="preserve">’s own preference, access to the expedition routes, and the timing of the different groups. Regardless of the number of Network </w:t>
      </w:r>
      <w:r w:rsidR="008D22DB">
        <w:rPr>
          <w:rFonts w:cs="Arial"/>
        </w:rPr>
        <w:t>Assessor</w:t>
      </w:r>
      <w:r w:rsidRPr="000B4957">
        <w:rPr>
          <w:rFonts w:cs="Arial"/>
        </w:rPr>
        <w:t>s used for an assessment the charge is still one Expedition Assessment Voucher per team.</w:t>
      </w:r>
    </w:p>
    <w:p w14:paraId="162043FD" w14:textId="77777777" w:rsidR="00F060B3" w:rsidRPr="000B4957" w:rsidRDefault="00F060B3">
      <w:pPr>
        <w:rPr>
          <w:rFonts w:cs="Arial"/>
          <w:b/>
        </w:rPr>
      </w:pPr>
    </w:p>
    <w:p w14:paraId="6EDCFC2D" w14:textId="6D3B61D7" w:rsidR="00E905B0" w:rsidRPr="000B4957" w:rsidRDefault="00E905B0">
      <w:pPr>
        <w:rPr>
          <w:rFonts w:cs="Arial"/>
          <w:b/>
        </w:rPr>
      </w:pPr>
      <w:r w:rsidRPr="000B4957">
        <w:rPr>
          <w:rFonts w:cs="Arial"/>
          <w:b/>
        </w:rPr>
        <w:t xml:space="preserve">I haven’t heard from the </w:t>
      </w:r>
      <w:r w:rsidR="00A202E5">
        <w:rPr>
          <w:rFonts w:cs="Arial"/>
          <w:b/>
        </w:rPr>
        <w:t>Network</w:t>
      </w:r>
      <w:r w:rsidRPr="000B4957">
        <w:rPr>
          <w:rFonts w:cs="Arial"/>
          <w:b/>
        </w:rPr>
        <w:t xml:space="preserve"> about our expedition, have you found an </w:t>
      </w:r>
      <w:r w:rsidR="008D22DB">
        <w:rPr>
          <w:rFonts w:cs="Arial"/>
          <w:b/>
        </w:rPr>
        <w:t>Assessor</w:t>
      </w:r>
      <w:r w:rsidRPr="000B4957">
        <w:rPr>
          <w:rFonts w:cs="Arial"/>
          <w:b/>
        </w:rPr>
        <w:t xml:space="preserve"> for us?</w:t>
      </w:r>
    </w:p>
    <w:p w14:paraId="2EC33E30" w14:textId="60FBABDE" w:rsidR="00E905B0" w:rsidRPr="000B4957" w:rsidRDefault="00BD5F80">
      <w:pPr>
        <w:rPr>
          <w:rFonts w:cs="Arial"/>
        </w:rPr>
      </w:pPr>
      <w:r w:rsidRPr="000B4957">
        <w:rPr>
          <w:rFonts w:cs="Arial"/>
        </w:rPr>
        <w:t xml:space="preserve">The </w:t>
      </w:r>
      <w:r w:rsidR="00A202E5">
        <w:rPr>
          <w:rFonts w:cs="Arial"/>
        </w:rPr>
        <w:t>Network</w:t>
      </w:r>
      <w:r w:rsidRPr="000B4957">
        <w:rPr>
          <w:rFonts w:cs="Arial"/>
        </w:rPr>
        <w:t xml:space="preserve"> will contact you as soon as an </w:t>
      </w:r>
      <w:r w:rsidR="008D22DB">
        <w:rPr>
          <w:rFonts w:cs="Arial"/>
        </w:rPr>
        <w:t>Assessor</w:t>
      </w:r>
      <w:r w:rsidRPr="000B4957">
        <w:rPr>
          <w:rFonts w:cs="Arial"/>
        </w:rPr>
        <w:t xml:space="preserve"> is found, so if you haven’t heard then </w:t>
      </w:r>
      <w:r w:rsidR="00F1686D">
        <w:rPr>
          <w:rFonts w:cs="Arial"/>
        </w:rPr>
        <w:t>no one</w:t>
      </w:r>
      <w:r w:rsidRPr="000B4957">
        <w:rPr>
          <w:rFonts w:cs="Arial"/>
        </w:rPr>
        <w:t xml:space="preserve"> has been found </w:t>
      </w:r>
      <w:proofErr w:type="gramStart"/>
      <w:r w:rsidRPr="000B4957">
        <w:rPr>
          <w:rFonts w:cs="Arial"/>
        </w:rPr>
        <w:t>as yet</w:t>
      </w:r>
      <w:proofErr w:type="gramEnd"/>
      <w:r w:rsidRPr="000B4957">
        <w:rPr>
          <w:rFonts w:cs="Arial"/>
        </w:rPr>
        <w:t>.</w:t>
      </w:r>
      <w:r w:rsidR="00940B62" w:rsidRPr="000B4957">
        <w:rPr>
          <w:rFonts w:cs="Arial"/>
        </w:rPr>
        <w:t xml:space="preserve"> The </w:t>
      </w:r>
      <w:r w:rsidR="00A202E5">
        <w:rPr>
          <w:rFonts w:cs="Arial"/>
        </w:rPr>
        <w:t>Network</w:t>
      </w:r>
      <w:r w:rsidR="00940B62" w:rsidRPr="000B4957">
        <w:rPr>
          <w:rFonts w:cs="Arial"/>
        </w:rPr>
        <w:t xml:space="preserve"> will do everything possible to find an </w:t>
      </w:r>
      <w:r w:rsidR="008D22DB">
        <w:rPr>
          <w:rFonts w:cs="Arial"/>
        </w:rPr>
        <w:t>Assessor</w:t>
      </w:r>
      <w:r w:rsidR="00940B62" w:rsidRPr="000B4957">
        <w:rPr>
          <w:rFonts w:cs="Arial"/>
        </w:rPr>
        <w:t xml:space="preserve"> for you including asking a wider pool of </w:t>
      </w:r>
      <w:r w:rsidR="008D22DB">
        <w:rPr>
          <w:rFonts w:cs="Arial"/>
        </w:rPr>
        <w:t>Assessor</w:t>
      </w:r>
      <w:r w:rsidR="00940B62" w:rsidRPr="000B4957">
        <w:rPr>
          <w:rFonts w:cs="Arial"/>
        </w:rPr>
        <w:t xml:space="preserve">s and seeing if the assessment can be split between several </w:t>
      </w:r>
      <w:r w:rsidR="008D22DB">
        <w:rPr>
          <w:rFonts w:cs="Arial"/>
        </w:rPr>
        <w:t>Assessor</w:t>
      </w:r>
      <w:r w:rsidR="00940B62" w:rsidRPr="000B4957">
        <w:rPr>
          <w:rFonts w:cs="Arial"/>
        </w:rPr>
        <w:t>s.</w:t>
      </w:r>
    </w:p>
    <w:p w14:paraId="13358A63" w14:textId="77777777" w:rsidR="00BD5F80" w:rsidRPr="000B4957" w:rsidRDefault="00BD5F80">
      <w:pPr>
        <w:rPr>
          <w:rFonts w:cs="Arial"/>
        </w:rPr>
      </w:pPr>
    </w:p>
    <w:p w14:paraId="080AAE5E" w14:textId="77777777" w:rsidR="00EF6690" w:rsidRPr="000B4957" w:rsidRDefault="00EF6690" w:rsidP="00EF6690">
      <w:pPr>
        <w:rPr>
          <w:rFonts w:cs="Arial"/>
          <w:b/>
        </w:rPr>
      </w:pPr>
      <w:r w:rsidRPr="000B4957">
        <w:rPr>
          <w:rFonts w:cs="Arial"/>
          <w:b/>
        </w:rPr>
        <w:t xml:space="preserve">Do I need to pay any expenses for the </w:t>
      </w:r>
      <w:r w:rsidR="008D22DB">
        <w:rPr>
          <w:rFonts w:cs="Arial"/>
          <w:b/>
        </w:rPr>
        <w:t>Assessor</w:t>
      </w:r>
      <w:r w:rsidRPr="000B4957">
        <w:rPr>
          <w:rFonts w:cs="Arial"/>
          <w:b/>
        </w:rPr>
        <w:t>?</w:t>
      </w:r>
    </w:p>
    <w:p w14:paraId="1CCFFAAE" w14:textId="77777777" w:rsidR="00EF6690" w:rsidRDefault="00EF6690" w:rsidP="00EF6690">
      <w:pPr>
        <w:rPr>
          <w:rFonts w:cs="Arial"/>
        </w:rPr>
      </w:pPr>
      <w:r w:rsidRPr="000B4957">
        <w:rPr>
          <w:rFonts w:cs="Arial"/>
        </w:rPr>
        <w:t xml:space="preserve">Not directly. All teams requesting assessment by a Network </w:t>
      </w:r>
      <w:r w:rsidR="008D22DB">
        <w:rPr>
          <w:rFonts w:cs="Arial"/>
        </w:rPr>
        <w:t>Assessor</w:t>
      </w:r>
      <w:r w:rsidRPr="000B4957">
        <w:rPr>
          <w:rFonts w:cs="Arial"/>
        </w:rPr>
        <w:t xml:space="preserve"> must supply an Expedition Assessment Voucher code. Th</w:t>
      </w:r>
      <w:r w:rsidR="00940B62" w:rsidRPr="000B4957">
        <w:rPr>
          <w:rFonts w:cs="Arial"/>
        </w:rPr>
        <w:t>e money from this</w:t>
      </w:r>
      <w:r w:rsidRPr="000B4957">
        <w:rPr>
          <w:rFonts w:cs="Arial"/>
        </w:rPr>
        <w:t xml:space="preserve"> is used</w:t>
      </w:r>
      <w:r w:rsidR="00347153">
        <w:rPr>
          <w:rFonts w:cs="Arial"/>
        </w:rPr>
        <w:t xml:space="preserve"> by DofE</w:t>
      </w:r>
      <w:r w:rsidRPr="000B4957">
        <w:rPr>
          <w:rFonts w:cs="Arial"/>
        </w:rPr>
        <w:t xml:space="preserve"> to pay the expenses </w:t>
      </w:r>
      <w:r w:rsidR="00347153">
        <w:rPr>
          <w:rFonts w:cs="Arial"/>
        </w:rPr>
        <w:t>incurred</w:t>
      </w:r>
      <w:r w:rsidR="00347153" w:rsidRPr="000B4957">
        <w:rPr>
          <w:rFonts w:cs="Arial"/>
        </w:rPr>
        <w:t xml:space="preserve"> </w:t>
      </w:r>
      <w:r w:rsidR="00347153">
        <w:rPr>
          <w:rFonts w:cs="Arial"/>
        </w:rPr>
        <w:t>by</w:t>
      </w:r>
      <w:r w:rsidRPr="000B4957">
        <w:rPr>
          <w:rFonts w:cs="Arial"/>
        </w:rPr>
        <w:t xml:space="preserve"> the Network </w:t>
      </w:r>
      <w:r w:rsidR="008D22DB">
        <w:rPr>
          <w:rFonts w:cs="Arial"/>
        </w:rPr>
        <w:t>Assessor</w:t>
      </w:r>
      <w:r w:rsidR="00347153">
        <w:rPr>
          <w:rFonts w:cs="Arial"/>
        </w:rPr>
        <w:t xml:space="preserve"> </w:t>
      </w:r>
      <w:r w:rsidRPr="000B4957">
        <w:rPr>
          <w:rFonts w:cs="Arial"/>
        </w:rPr>
        <w:t>on the expedition</w:t>
      </w:r>
    </w:p>
    <w:p w14:paraId="71D0B754" w14:textId="77777777" w:rsidR="00347153" w:rsidRPr="000B4957" w:rsidRDefault="00347153" w:rsidP="00EF6690">
      <w:pPr>
        <w:rPr>
          <w:rFonts w:cs="Arial"/>
          <w:b/>
        </w:rPr>
      </w:pPr>
    </w:p>
    <w:p w14:paraId="6F1614B6" w14:textId="77777777" w:rsidR="00EF6690" w:rsidRPr="000B4957" w:rsidRDefault="00EF6690" w:rsidP="00EF6690">
      <w:pPr>
        <w:rPr>
          <w:rFonts w:cs="Arial"/>
          <w:b/>
        </w:rPr>
      </w:pPr>
      <w:r w:rsidRPr="000B4957">
        <w:rPr>
          <w:rFonts w:cs="Arial"/>
          <w:b/>
        </w:rPr>
        <w:lastRenderedPageBreak/>
        <w:t>When do I need to buy an Expedition Assessment Voucher?</w:t>
      </w:r>
    </w:p>
    <w:p w14:paraId="3D258C6B" w14:textId="77777777" w:rsidR="00EF6690" w:rsidRPr="000B4957" w:rsidRDefault="004814AD" w:rsidP="00EF6690">
      <w:pPr>
        <w:rPr>
          <w:rFonts w:cs="Arial"/>
        </w:rPr>
      </w:pPr>
      <w:r>
        <w:rPr>
          <w:rFonts w:cs="Arial"/>
        </w:rPr>
        <w:t>Ideally you should present</w:t>
      </w:r>
      <w:r w:rsidR="00EF6690" w:rsidRPr="000B4957">
        <w:rPr>
          <w:rFonts w:cs="Arial"/>
        </w:rPr>
        <w:t xml:space="preserve"> a voucher code when you request the </w:t>
      </w:r>
      <w:r w:rsidR="008D22DB">
        <w:rPr>
          <w:rFonts w:cs="Arial"/>
        </w:rPr>
        <w:t>Assessor</w:t>
      </w:r>
      <w:r w:rsidR="00EF6690" w:rsidRPr="000B4957">
        <w:rPr>
          <w:rFonts w:cs="Arial"/>
        </w:rPr>
        <w:t xml:space="preserve">. If you have not </w:t>
      </w:r>
      <w:r>
        <w:rPr>
          <w:rFonts w:cs="Arial"/>
        </w:rPr>
        <w:t>present</w:t>
      </w:r>
      <w:r w:rsidR="00EF6690" w:rsidRPr="000B4957">
        <w:rPr>
          <w:rFonts w:cs="Arial"/>
        </w:rPr>
        <w:t xml:space="preserve">ed a voucher code by the time the </w:t>
      </w:r>
      <w:r>
        <w:rPr>
          <w:rFonts w:cs="Arial"/>
        </w:rPr>
        <w:t xml:space="preserve">Network </w:t>
      </w:r>
      <w:r w:rsidR="008D22DB">
        <w:rPr>
          <w:rFonts w:cs="Arial"/>
        </w:rPr>
        <w:t>Assessor</w:t>
      </w:r>
      <w:r w:rsidR="00EF6690" w:rsidRPr="000B4957">
        <w:rPr>
          <w:rFonts w:cs="Arial"/>
        </w:rPr>
        <w:t xml:space="preserve"> has come forward you will not be put in touch with the </w:t>
      </w:r>
      <w:r w:rsidR="008D22DB">
        <w:rPr>
          <w:rFonts w:cs="Arial"/>
        </w:rPr>
        <w:t>Assessor</w:t>
      </w:r>
      <w:r w:rsidR="00EF6690" w:rsidRPr="000B4957">
        <w:rPr>
          <w:rFonts w:cs="Arial"/>
        </w:rPr>
        <w:t xml:space="preserve"> until one is supplied.</w:t>
      </w:r>
    </w:p>
    <w:p w14:paraId="6488B9EA" w14:textId="77777777" w:rsidR="00EF6690" w:rsidRPr="000B4957" w:rsidRDefault="00EF6690" w:rsidP="00EF6690">
      <w:pPr>
        <w:rPr>
          <w:rFonts w:cs="Arial"/>
        </w:rPr>
      </w:pPr>
    </w:p>
    <w:p w14:paraId="6C512610" w14:textId="77777777" w:rsidR="00EF6690" w:rsidRPr="000B4957" w:rsidRDefault="00EF6690" w:rsidP="00EF6690">
      <w:pPr>
        <w:rPr>
          <w:rFonts w:cs="Arial"/>
          <w:b/>
        </w:rPr>
      </w:pPr>
      <w:r w:rsidRPr="000B4957">
        <w:rPr>
          <w:rFonts w:cs="Arial"/>
          <w:b/>
        </w:rPr>
        <w:t>How do I buy a</w:t>
      </w:r>
      <w:r w:rsidR="00940B62" w:rsidRPr="000B4957">
        <w:rPr>
          <w:rFonts w:cs="Arial"/>
          <w:b/>
        </w:rPr>
        <w:t>n</w:t>
      </w:r>
      <w:r w:rsidRPr="000B4957">
        <w:rPr>
          <w:rFonts w:cs="Arial"/>
          <w:b/>
        </w:rPr>
        <w:t xml:space="preserve"> </w:t>
      </w:r>
      <w:r w:rsidR="00940B62" w:rsidRPr="000B4957">
        <w:rPr>
          <w:rFonts w:cs="Arial"/>
          <w:b/>
        </w:rPr>
        <w:t>Expedition Assessment Voucher</w:t>
      </w:r>
      <w:r w:rsidRPr="000B4957">
        <w:rPr>
          <w:rFonts w:cs="Arial"/>
          <w:b/>
        </w:rPr>
        <w:t>?</w:t>
      </w:r>
    </w:p>
    <w:p w14:paraId="002E2EC6" w14:textId="77777777" w:rsidR="00940B62" w:rsidRDefault="004814AD" w:rsidP="00EF6690">
      <w:pPr>
        <w:rPr>
          <w:rFonts w:cs="Arial"/>
        </w:rPr>
      </w:pPr>
      <w:r>
        <w:rPr>
          <w:rFonts w:cs="Arial"/>
        </w:rPr>
        <w:t>Vouchers</w:t>
      </w:r>
      <w:r w:rsidR="00EF6690" w:rsidRPr="000B4957">
        <w:rPr>
          <w:rFonts w:cs="Arial"/>
        </w:rPr>
        <w:t xml:space="preserve"> are bought through the ‘DofE Essentials’ shop </w:t>
      </w:r>
      <w:hyperlink r:id="rId8" w:history="1">
        <w:r w:rsidR="00EF6690" w:rsidRPr="000B4957">
          <w:rPr>
            <w:rStyle w:val="Hyperlink"/>
            <w:rFonts w:cs="Arial"/>
          </w:rPr>
          <w:t xml:space="preserve">within </w:t>
        </w:r>
        <w:r w:rsidR="00EF6690" w:rsidRPr="003B0922">
          <w:rPr>
            <w:rStyle w:val="Hyperlink"/>
            <w:rFonts w:cs="Arial"/>
            <w:i/>
          </w:rPr>
          <w:t>e</w:t>
        </w:r>
        <w:r w:rsidR="00EF6690" w:rsidRPr="000B4957">
          <w:rPr>
            <w:rStyle w:val="Hyperlink"/>
            <w:rFonts w:cs="Arial"/>
          </w:rPr>
          <w:t>DofE</w:t>
        </w:r>
      </w:hyperlink>
      <w:r w:rsidR="00E91D78">
        <w:rPr>
          <w:rFonts w:cs="Arial"/>
        </w:rPr>
        <w:t xml:space="preserve"> by DofE</w:t>
      </w:r>
      <w:r w:rsidR="000E6746" w:rsidRPr="000B4957">
        <w:rPr>
          <w:rFonts w:cs="Arial"/>
        </w:rPr>
        <w:t xml:space="preserve"> Leaders and </w:t>
      </w:r>
      <w:r w:rsidR="00E91D78">
        <w:rPr>
          <w:rFonts w:cs="Arial"/>
        </w:rPr>
        <w:t>coordinators</w:t>
      </w:r>
      <w:r w:rsidR="000E6746" w:rsidRPr="000B4957">
        <w:rPr>
          <w:rFonts w:cs="Arial"/>
        </w:rPr>
        <w:t xml:space="preserve">. </w:t>
      </w:r>
      <w:r w:rsidR="00940B62" w:rsidRPr="000B4957">
        <w:rPr>
          <w:rFonts w:cs="Arial"/>
        </w:rPr>
        <w:t xml:space="preserve">Multiple vouchers can be purchased at once. </w:t>
      </w:r>
      <w:r w:rsidR="000E6746" w:rsidRPr="000B4957">
        <w:rPr>
          <w:rFonts w:cs="Arial"/>
        </w:rPr>
        <w:t xml:space="preserve">Any issues with purchasing these should be addressed to </w:t>
      </w:r>
      <w:hyperlink r:id="rId9" w:history="1">
        <w:r w:rsidR="00940B62" w:rsidRPr="000B4957">
          <w:rPr>
            <w:rStyle w:val="Hyperlink"/>
            <w:rFonts w:cs="Arial"/>
          </w:rPr>
          <w:t>asl@dofe.org</w:t>
        </w:r>
      </w:hyperlink>
      <w:r w:rsidR="00E91D78">
        <w:rPr>
          <w:rFonts w:cs="Arial"/>
        </w:rPr>
        <w:t>, and vouchers can be bought by email from ASL (Award Services Limited).</w:t>
      </w:r>
    </w:p>
    <w:p w14:paraId="06C51842" w14:textId="77777777" w:rsidR="004814AD" w:rsidRPr="000B4957" w:rsidRDefault="004814AD" w:rsidP="00EF6690">
      <w:pPr>
        <w:rPr>
          <w:rFonts w:cs="Arial"/>
        </w:rPr>
      </w:pPr>
    </w:p>
    <w:p w14:paraId="5240438A" w14:textId="4AD79A22" w:rsidR="00EF6690" w:rsidRPr="000B4957" w:rsidRDefault="00940B62" w:rsidP="00EF6690">
      <w:pPr>
        <w:rPr>
          <w:rFonts w:cs="Arial"/>
        </w:rPr>
      </w:pPr>
      <w:r w:rsidRPr="000B4957">
        <w:rPr>
          <w:rFonts w:cs="Arial"/>
        </w:rPr>
        <w:t xml:space="preserve">The voucher code that needs to be supplied to the </w:t>
      </w:r>
      <w:r w:rsidR="00BC2F52">
        <w:rPr>
          <w:rFonts w:cs="Arial"/>
        </w:rPr>
        <w:t>Network</w:t>
      </w:r>
      <w:r w:rsidRPr="000B4957">
        <w:rPr>
          <w:rFonts w:cs="Arial"/>
        </w:rPr>
        <w:t xml:space="preserve"> will be emailed to the purchaser and will always begin with a ‘V’ e.g. V63CD2188B2CBE9</w:t>
      </w:r>
    </w:p>
    <w:p w14:paraId="066BE9C2" w14:textId="77777777" w:rsidR="00EF6690" w:rsidRPr="000B4957" w:rsidRDefault="00EF6690" w:rsidP="00EF6690">
      <w:pPr>
        <w:rPr>
          <w:rFonts w:cs="Arial"/>
          <w:b/>
        </w:rPr>
      </w:pPr>
    </w:p>
    <w:p w14:paraId="74F3597E" w14:textId="77777777" w:rsidR="00940B62" w:rsidRPr="000B4957" w:rsidRDefault="00940B62" w:rsidP="00EF6690">
      <w:pPr>
        <w:rPr>
          <w:rFonts w:cs="Arial"/>
          <w:b/>
        </w:rPr>
      </w:pPr>
      <w:r w:rsidRPr="000B4957">
        <w:rPr>
          <w:rFonts w:cs="Arial"/>
          <w:b/>
        </w:rPr>
        <w:t xml:space="preserve">I have more than one team being assessed at the same time, how many </w:t>
      </w:r>
      <w:r w:rsidR="00F060B3" w:rsidRPr="000B4957">
        <w:rPr>
          <w:rFonts w:cs="Arial"/>
          <w:b/>
        </w:rPr>
        <w:t xml:space="preserve">Expedition Assessment Vouchers </w:t>
      </w:r>
      <w:r w:rsidRPr="000B4957">
        <w:rPr>
          <w:rFonts w:cs="Arial"/>
          <w:b/>
        </w:rPr>
        <w:t>do I need to supply?</w:t>
      </w:r>
    </w:p>
    <w:p w14:paraId="36BD2272" w14:textId="77777777" w:rsidR="00940B62" w:rsidRPr="000B4957" w:rsidRDefault="004814AD" w:rsidP="00EF6690">
      <w:pPr>
        <w:rPr>
          <w:rFonts w:cs="Arial"/>
        </w:rPr>
      </w:pPr>
      <w:r>
        <w:rPr>
          <w:rFonts w:cs="Arial"/>
        </w:rPr>
        <w:t>O</w:t>
      </w:r>
      <w:r w:rsidR="00E91D78">
        <w:rPr>
          <w:rFonts w:cs="Arial"/>
        </w:rPr>
        <w:t>ne voucher code per team</w:t>
      </w:r>
      <w:r w:rsidR="0060398E" w:rsidRPr="000B4957">
        <w:rPr>
          <w:rFonts w:cs="Arial"/>
        </w:rPr>
        <w:t>.</w:t>
      </w:r>
      <w:r w:rsidR="00F060B3" w:rsidRPr="000B4957">
        <w:rPr>
          <w:rFonts w:cs="Arial"/>
        </w:rPr>
        <w:t xml:space="preserve"> </w:t>
      </w:r>
    </w:p>
    <w:p w14:paraId="10DF4A01" w14:textId="77777777" w:rsidR="00606D57" w:rsidRPr="000B4957" w:rsidRDefault="00606D57" w:rsidP="00EF6690">
      <w:pPr>
        <w:rPr>
          <w:rFonts w:cs="Arial"/>
          <w:b/>
        </w:rPr>
      </w:pPr>
    </w:p>
    <w:p w14:paraId="6126D2FD" w14:textId="77777777" w:rsidR="00F77661" w:rsidRPr="000B4957" w:rsidRDefault="00F77661" w:rsidP="00F77661">
      <w:pPr>
        <w:rPr>
          <w:rFonts w:cs="Arial"/>
          <w:b/>
        </w:rPr>
      </w:pPr>
      <w:r w:rsidRPr="000B4957">
        <w:rPr>
          <w:rFonts w:cs="Arial"/>
          <w:b/>
        </w:rPr>
        <w:t xml:space="preserve">Can the </w:t>
      </w:r>
      <w:r w:rsidR="008D22DB">
        <w:rPr>
          <w:rFonts w:cs="Arial"/>
          <w:b/>
        </w:rPr>
        <w:t>Assessor</w:t>
      </w:r>
      <w:r w:rsidRPr="000B4957">
        <w:rPr>
          <w:rFonts w:cs="Arial"/>
          <w:b/>
        </w:rPr>
        <w:t xml:space="preserve"> receive the team’s presentation?</w:t>
      </w:r>
    </w:p>
    <w:p w14:paraId="297930D1" w14:textId="77777777" w:rsidR="00F77661" w:rsidRPr="000B4957" w:rsidRDefault="00606D57" w:rsidP="00F77661">
      <w:pPr>
        <w:rPr>
          <w:rFonts w:cs="Arial"/>
        </w:rPr>
      </w:pPr>
      <w:r w:rsidRPr="000B4957">
        <w:rPr>
          <w:rFonts w:cs="Arial"/>
        </w:rPr>
        <w:t>In principle</w:t>
      </w:r>
      <w:r w:rsidR="00F77661" w:rsidRPr="000B4957">
        <w:rPr>
          <w:rFonts w:cs="Arial"/>
        </w:rPr>
        <w:t xml:space="preserve"> yes, but it depends on the practicality, so this should always be discussed with the </w:t>
      </w:r>
      <w:r w:rsidR="008D22DB">
        <w:rPr>
          <w:rFonts w:cs="Arial"/>
        </w:rPr>
        <w:t>Assessor</w:t>
      </w:r>
      <w:r w:rsidR="00F77661" w:rsidRPr="000B4957">
        <w:rPr>
          <w:rFonts w:cs="Arial"/>
        </w:rPr>
        <w:t xml:space="preserve"> before the expedition. For example, a </w:t>
      </w:r>
      <w:r w:rsidRPr="000B4957">
        <w:rPr>
          <w:rFonts w:cs="Arial"/>
        </w:rPr>
        <w:t xml:space="preserve">written </w:t>
      </w:r>
      <w:r w:rsidR="00F77661" w:rsidRPr="000B4957">
        <w:rPr>
          <w:rFonts w:cs="Arial"/>
        </w:rPr>
        <w:t xml:space="preserve">presentation that can be emailed would be suitable for the </w:t>
      </w:r>
      <w:r w:rsidR="008D22DB">
        <w:rPr>
          <w:rFonts w:cs="Arial"/>
        </w:rPr>
        <w:t>Assessor</w:t>
      </w:r>
      <w:r w:rsidR="00F77661" w:rsidRPr="000B4957">
        <w:rPr>
          <w:rFonts w:cs="Arial"/>
        </w:rPr>
        <w:t xml:space="preserve"> to receive anywhere, but if the group are doing a live presentation it may not be practical for the </w:t>
      </w:r>
      <w:r w:rsidR="008D22DB">
        <w:rPr>
          <w:rFonts w:cs="Arial"/>
        </w:rPr>
        <w:t>Assessor</w:t>
      </w:r>
      <w:r w:rsidR="00F77661" w:rsidRPr="000B4957">
        <w:rPr>
          <w:rFonts w:cs="Arial"/>
        </w:rPr>
        <w:t xml:space="preserve"> to be there in person.</w:t>
      </w:r>
      <w:r w:rsidR="00E91D78">
        <w:rPr>
          <w:rFonts w:cs="Arial"/>
        </w:rPr>
        <w:t xml:space="preserve"> Network Assessors do not have access to the team’s eDofE accounts so the DofE leader will still need to sign this off on eDofE.</w:t>
      </w:r>
    </w:p>
    <w:p w14:paraId="295293E6" w14:textId="77777777" w:rsidR="00F77661" w:rsidRPr="000B4957" w:rsidRDefault="00F77661" w:rsidP="00F77661">
      <w:pPr>
        <w:rPr>
          <w:rFonts w:cs="Arial"/>
        </w:rPr>
      </w:pPr>
    </w:p>
    <w:p w14:paraId="6000AD74" w14:textId="77777777" w:rsidR="00E905B0" w:rsidRPr="000B4957" w:rsidRDefault="00E905B0">
      <w:pPr>
        <w:rPr>
          <w:rFonts w:cs="Arial"/>
          <w:b/>
        </w:rPr>
      </w:pPr>
      <w:r w:rsidRPr="000B4957">
        <w:rPr>
          <w:rFonts w:cs="Arial"/>
          <w:b/>
        </w:rPr>
        <w:t xml:space="preserve">What if </w:t>
      </w:r>
      <w:r w:rsidR="00F1686D">
        <w:rPr>
          <w:rFonts w:cs="Arial"/>
          <w:b/>
        </w:rPr>
        <w:t>no one</w:t>
      </w:r>
      <w:r w:rsidRPr="000B4957">
        <w:rPr>
          <w:rFonts w:cs="Arial"/>
          <w:b/>
        </w:rPr>
        <w:t xml:space="preserve"> is available to assess our expedition?</w:t>
      </w:r>
    </w:p>
    <w:p w14:paraId="150B1F3F" w14:textId="6FDE2FD3" w:rsidR="00347153" w:rsidRDefault="00606D57">
      <w:pPr>
        <w:rPr>
          <w:rFonts w:cs="Arial"/>
        </w:rPr>
      </w:pPr>
      <w:r w:rsidRPr="000B4957">
        <w:rPr>
          <w:rFonts w:cs="Arial"/>
        </w:rPr>
        <w:t xml:space="preserve">Unfortunately it is not always possible for us to find a volunteer to assess all Network Assessment requests. If </w:t>
      </w:r>
      <w:r w:rsidR="00F1686D">
        <w:rPr>
          <w:rFonts w:cs="Arial"/>
        </w:rPr>
        <w:t>no one</w:t>
      </w:r>
      <w:r w:rsidRPr="000B4957">
        <w:rPr>
          <w:rFonts w:cs="Arial"/>
        </w:rPr>
        <w:t xml:space="preserve"> can be </w:t>
      </w:r>
      <w:proofErr w:type="gramStart"/>
      <w:r w:rsidRPr="000B4957">
        <w:rPr>
          <w:rFonts w:cs="Arial"/>
        </w:rPr>
        <w:t>found</w:t>
      </w:r>
      <w:proofErr w:type="gramEnd"/>
      <w:r w:rsidRPr="000B4957">
        <w:rPr>
          <w:rFonts w:cs="Arial"/>
        </w:rPr>
        <w:t xml:space="preserve"> you will be notified by the </w:t>
      </w:r>
      <w:r w:rsidR="00BC2F52">
        <w:rPr>
          <w:rFonts w:cs="Arial"/>
        </w:rPr>
        <w:t>Network</w:t>
      </w:r>
      <w:r w:rsidRPr="000B4957">
        <w:rPr>
          <w:rFonts w:cs="Arial"/>
        </w:rPr>
        <w:t xml:space="preserve"> </w:t>
      </w:r>
      <w:r w:rsidR="0060398E" w:rsidRPr="000B4957">
        <w:rPr>
          <w:rFonts w:cs="Arial"/>
        </w:rPr>
        <w:t>two</w:t>
      </w:r>
      <w:r w:rsidRPr="000B4957">
        <w:rPr>
          <w:rFonts w:cs="Arial"/>
        </w:rPr>
        <w:t xml:space="preserve"> weeks before the expedition is due to go out. </w:t>
      </w:r>
      <w:r w:rsidR="0060398E" w:rsidRPr="000B4957">
        <w:rPr>
          <w:rFonts w:cs="Arial"/>
        </w:rPr>
        <w:t xml:space="preserve">At this stage there are </w:t>
      </w:r>
      <w:r w:rsidR="00E91D78">
        <w:rPr>
          <w:rFonts w:cs="Arial"/>
        </w:rPr>
        <w:t>several</w:t>
      </w:r>
      <w:r w:rsidR="0060398E" w:rsidRPr="000B4957">
        <w:rPr>
          <w:rFonts w:cs="Arial"/>
        </w:rPr>
        <w:t xml:space="preserve"> possibilities; </w:t>
      </w:r>
    </w:p>
    <w:p w14:paraId="66BA8123" w14:textId="77777777" w:rsidR="00347153" w:rsidRPr="00347153" w:rsidRDefault="0060398E" w:rsidP="00347153">
      <w:pPr>
        <w:pStyle w:val="ListParagraph"/>
        <w:numPr>
          <w:ilvl w:val="0"/>
          <w:numId w:val="2"/>
        </w:numPr>
        <w:rPr>
          <w:rFonts w:cs="Arial"/>
        </w:rPr>
      </w:pPr>
      <w:r w:rsidRPr="00347153">
        <w:rPr>
          <w:rFonts w:cs="Arial"/>
        </w:rPr>
        <w:t xml:space="preserve">finding an accredited </w:t>
      </w:r>
      <w:r w:rsidR="008D22DB" w:rsidRPr="00347153">
        <w:rPr>
          <w:rFonts w:cs="Arial"/>
        </w:rPr>
        <w:t>Assessor</w:t>
      </w:r>
      <w:r w:rsidRPr="00347153">
        <w:rPr>
          <w:rFonts w:cs="Arial"/>
        </w:rPr>
        <w:t xml:space="preserve"> through your </w:t>
      </w:r>
      <w:r w:rsidR="00082ABA" w:rsidRPr="00347153">
        <w:rPr>
          <w:rFonts w:cs="Arial"/>
        </w:rPr>
        <w:t>Licensed Organisation</w:t>
      </w:r>
      <w:r w:rsidR="00E91D78" w:rsidRPr="00347153">
        <w:rPr>
          <w:rFonts w:cs="Arial"/>
        </w:rPr>
        <w:t xml:space="preserve"> </w:t>
      </w:r>
    </w:p>
    <w:p w14:paraId="1BF8FFF9" w14:textId="1215853E" w:rsidR="00347153" w:rsidRPr="00347153" w:rsidRDefault="00347153" w:rsidP="00347153">
      <w:pPr>
        <w:pStyle w:val="ListParagraph"/>
        <w:numPr>
          <w:ilvl w:val="0"/>
          <w:numId w:val="2"/>
        </w:numPr>
        <w:rPr>
          <w:rFonts w:cs="Arial"/>
        </w:rPr>
      </w:pPr>
      <w:r w:rsidRPr="00347153">
        <w:rPr>
          <w:rFonts w:cs="Arial"/>
        </w:rPr>
        <w:t xml:space="preserve">finding an accredited Assessor through an </w:t>
      </w:r>
      <w:hyperlink r:id="rId10" w:history="1">
        <w:r w:rsidR="00E91D78" w:rsidRPr="00347153">
          <w:rPr>
            <w:rStyle w:val="Hyperlink"/>
            <w:rFonts w:cs="Arial"/>
          </w:rPr>
          <w:t>Approved Activity Provider</w:t>
        </w:r>
      </w:hyperlink>
    </w:p>
    <w:p w14:paraId="3A80A848" w14:textId="77777777" w:rsidR="00347153" w:rsidRPr="00347153" w:rsidRDefault="0060398E" w:rsidP="00347153">
      <w:pPr>
        <w:pStyle w:val="ListParagraph"/>
        <w:numPr>
          <w:ilvl w:val="0"/>
          <w:numId w:val="2"/>
        </w:numPr>
        <w:rPr>
          <w:rFonts w:cs="Arial"/>
        </w:rPr>
      </w:pPr>
      <w:r w:rsidRPr="00347153">
        <w:rPr>
          <w:rFonts w:cs="Arial"/>
        </w:rPr>
        <w:t>postponing the expedition to another date</w:t>
      </w:r>
    </w:p>
    <w:p w14:paraId="74C4AE2A" w14:textId="77777777" w:rsidR="00940B62" w:rsidRPr="00347153" w:rsidRDefault="00E91D78" w:rsidP="00347153">
      <w:pPr>
        <w:pStyle w:val="ListParagraph"/>
        <w:numPr>
          <w:ilvl w:val="0"/>
          <w:numId w:val="2"/>
        </w:numPr>
        <w:rPr>
          <w:rFonts w:cs="Arial"/>
        </w:rPr>
      </w:pPr>
      <w:r w:rsidRPr="00347153">
        <w:rPr>
          <w:rFonts w:cs="Arial"/>
        </w:rPr>
        <w:t xml:space="preserve">using it as an extra practice and scheduling </w:t>
      </w:r>
      <w:r w:rsidR="00347153">
        <w:rPr>
          <w:rFonts w:cs="Arial"/>
        </w:rPr>
        <w:t>a later</w:t>
      </w:r>
      <w:r w:rsidRPr="00347153">
        <w:rPr>
          <w:rFonts w:cs="Arial"/>
        </w:rPr>
        <w:t xml:space="preserve"> qualifying expedition</w:t>
      </w:r>
    </w:p>
    <w:p w14:paraId="385A838F" w14:textId="77777777" w:rsidR="002F3A69" w:rsidRPr="000B4957" w:rsidRDefault="002F3A69">
      <w:pPr>
        <w:rPr>
          <w:rFonts w:cs="Arial"/>
        </w:rPr>
      </w:pPr>
    </w:p>
    <w:p w14:paraId="0375D9FF" w14:textId="77777777" w:rsidR="00E905B0" w:rsidRPr="000B4957" w:rsidRDefault="00E905B0">
      <w:pPr>
        <w:rPr>
          <w:rFonts w:cs="Arial"/>
        </w:rPr>
      </w:pPr>
    </w:p>
    <w:sectPr w:rsidR="00E905B0" w:rsidRPr="000B495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5D41B" w14:textId="77777777" w:rsidR="004814AD" w:rsidRDefault="004814AD" w:rsidP="000B4957">
      <w:pPr>
        <w:spacing w:line="240" w:lineRule="auto"/>
      </w:pPr>
      <w:r>
        <w:separator/>
      </w:r>
    </w:p>
  </w:endnote>
  <w:endnote w:type="continuationSeparator" w:id="0">
    <w:p w14:paraId="13C50513" w14:textId="77777777" w:rsidR="004814AD" w:rsidRDefault="004814AD" w:rsidP="000B4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17058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7ED55BD" w14:textId="499819DB" w:rsidR="004814AD" w:rsidRDefault="004814A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075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075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FF2600" w14:textId="77777777" w:rsidR="004814AD" w:rsidRDefault="00481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EEEF6" w14:textId="77777777" w:rsidR="004814AD" w:rsidRDefault="004814AD" w:rsidP="000B4957">
      <w:pPr>
        <w:spacing w:line="240" w:lineRule="auto"/>
      </w:pPr>
      <w:r>
        <w:separator/>
      </w:r>
    </w:p>
  </w:footnote>
  <w:footnote w:type="continuationSeparator" w:id="0">
    <w:p w14:paraId="7C767A21" w14:textId="77777777" w:rsidR="004814AD" w:rsidRDefault="004814AD" w:rsidP="000B49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577B7"/>
    <w:multiLevelType w:val="hybridMultilevel"/>
    <w:tmpl w:val="CF72E7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70181"/>
    <w:multiLevelType w:val="hybridMultilevel"/>
    <w:tmpl w:val="D286EA9A"/>
    <w:lvl w:ilvl="0" w:tplc="0F6AA9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B0"/>
    <w:rsid w:val="0000224F"/>
    <w:rsid w:val="0008075D"/>
    <w:rsid w:val="00082ABA"/>
    <w:rsid w:val="000B4957"/>
    <w:rsid w:val="000E6746"/>
    <w:rsid w:val="000F1425"/>
    <w:rsid w:val="00127209"/>
    <w:rsid w:val="002C5AAB"/>
    <w:rsid w:val="002F3A69"/>
    <w:rsid w:val="00347153"/>
    <w:rsid w:val="003B0922"/>
    <w:rsid w:val="004814AD"/>
    <w:rsid w:val="00490EBB"/>
    <w:rsid w:val="004D1CA0"/>
    <w:rsid w:val="004E4805"/>
    <w:rsid w:val="004F7747"/>
    <w:rsid w:val="0058425C"/>
    <w:rsid w:val="0060398E"/>
    <w:rsid w:val="00606D57"/>
    <w:rsid w:val="0063539D"/>
    <w:rsid w:val="00660C33"/>
    <w:rsid w:val="00702E10"/>
    <w:rsid w:val="007322CF"/>
    <w:rsid w:val="007C4A41"/>
    <w:rsid w:val="007D7A12"/>
    <w:rsid w:val="00847650"/>
    <w:rsid w:val="00881544"/>
    <w:rsid w:val="00887026"/>
    <w:rsid w:val="008C3A3D"/>
    <w:rsid w:val="008C5140"/>
    <w:rsid w:val="008D22DB"/>
    <w:rsid w:val="00940B62"/>
    <w:rsid w:val="009B61A1"/>
    <w:rsid w:val="009F107B"/>
    <w:rsid w:val="00A202E5"/>
    <w:rsid w:val="00AB3A47"/>
    <w:rsid w:val="00BC2F52"/>
    <w:rsid w:val="00BD5F80"/>
    <w:rsid w:val="00C20F12"/>
    <w:rsid w:val="00E701C1"/>
    <w:rsid w:val="00E905B0"/>
    <w:rsid w:val="00E91D78"/>
    <w:rsid w:val="00EF6690"/>
    <w:rsid w:val="00F060B3"/>
    <w:rsid w:val="00F1686D"/>
    <w:rsid w:val="00F46364"/>
    <w:rsid w:val="00F7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88E57"/>
  <w15:docId w15:val="{B20A1E17-FE75-42BE-88F8-5D6029A9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1A1"/>
    <w:pPr>
      <w:suppressAutoHyphens/>
      <w:spacing w:line="264" w:lineRule="auto"/>
    </w:pPr>
    <w:rPr>
      <w:rFonts w:ascii="Arial" w:hAnsi="Arial"/>
      <w:color w:val="333333"/>
    </w:rPr>
  </w:style>
  <w:style w:type="paragraph" w:styleId="Heading1">
    <w:name w:val="heading 1"/>
    <w:basedOn w:val="Normal"/>
    <w:next w:val="Normal"/>
    <w:link w:val="Heading1Char"/>
    <w:qFormat/>
    <w:rsid w:val="009B61A1"/>
    <w:pPr>
      <w:keepNext/>
      <w:spacing w:after="120"/>
      <w:outlineLvl w:val="0"/>
    </w:pPr>
    <w:rPr>
      <w:rFonts w:eastAsia="Times New Roman" w:cs="Arial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61A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B61A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B61A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B61A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B61A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B61A1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B61A1"/>
    <w:pPr>
      <w:keepNext/>
      <w:keepLines/>
      <w:spacing w:before="200"/>
      <w:outlineLvl w:val="7"/>
    </w:pPr>
    <w:rPr>
      <w:rFonts w:ascii="Cambria" w:eastAsia="Times New Roman" w:hAnsi="Cambria"/>
      <w:color w:val="40404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B61A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61A1"/>
    <w:rPr>
      <w:rFonts w:ascii="Arial" w:eastAsia="Times New Roman" w:hAnsi="Arial" w:cs="Arial"/>
      <w:b/>
      <w:bCs/>
      <w:color w:val="333333"/>
      <w:sz w:val="26"/>
      <w:szCs w:val="26"/>
    </w:rPr>
  </w:style>
  <w:style w:type="character" w:customStyle="1" w:styleId="Heading2Char">
    <w:name w:val="Heading 2 Char"/>
    <w:link w:val="Heading2"/>
    <w:semiHidden/>
    <w:rsid w:val="009B61A1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semiHidden/>
    <w:rsid w:val="009B61A1"/>
    <w:rPr>
      <w:rFonts w:ascii="Cambria" w:eastAsia="Times New Roman" w:hAnsi="Cambria"/>
      <w:b/>
      <w:bCs/>
      <w:color w:val="4F81BD"/>
    </w:rPr>
  </w:style>
  <w:style w:type="character" w:customStyle="1" w:styleId="Heading4Char">
    <w:name w:val="Heading 4 Char"/>
    <w:link w:val="Heading4"/>
    <w:semiHidden/>
    <w:rsid w:val="009B61A1"/>
    <w:rPr>
      <w:rFonts w:ascii="Cambria" w:eastAsia="Times New Roman" w:hAnsi="Cambria"/>
      <w:b/>
      <w:bCs/>
      <w:i/>
      <w:iCs/>
      <w:color w:val="4F81BD"/>
    </w:rPr>
  </w:style>
  <w:style w:type="character" w:customStyle="1" w:styleId="Heading5Char">
    <w:name w:val="Heading 5 Char"/>
    <w:link w:val="Heading5"/>
    <w:semiHidden/>
    <w:rsid w:val="009B61A1"/>
    <w:rPr>
      <w:rFonts w:ascii="Cambria" w:eastAsia="Times New Roman" w:hAnsi="Cambria"/>
      <w:color w:val="243F60"/>
    </w:rPr>
  </w:style>
  <w:style w:type="character" w:customStyle="1" w:styleId="Heading6Char">
    <w:name w:val="Heading 6 Char"/>
    <w:link w:val="Heading6"/>
    <w:semiHidden/>
    <w:rsid w:val="009B61A1"/>
    <w:rPr>
      <w:rFonts w:ascii="Cambria" w:eastAsia="Times New Roman" w:hAnsi="Cambria"/>
      <w:i/>
      <w:iCs/>
      <w:color w:val="243F60"/>
    </w:rPr>
  </w:style>
  <w:style w:type="character" w:customStyle="1" w:styleId="Heading7Char">
    <w:name w:val="Heading 7 Char"/>
    <w:link w:val="Heading7"/>
    <w:semiHidden/>
    <w:rsid w:val="009B61A1"/>
    <w:rPr>
      <w:rFonts w:ascii="Cambria" w:eastAsia="Times New Roman" w:hAnsi="Cambria"/>
      <w:i/>
      <w:iCs/>
      <w:color w:val="404040"/>
    </w:rPr>
  </w:style>
  <w:style w:type="character" w:customStyle="1" w:styleId="Heading8Char">
    <w:name w:val="Heading 8 Char"/>
    <w:link w:val="Heading8"/>
    <w:semiHidden/>
    <w:rsid w:val="009B61A1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semiHidden/>
    <w:rsid w:val="009B61A1"/>
    <w:rPr>
      <w:rFonts w:ascii="Cambria" w:eastAsia="Times New Roman" w:hAnsi="Cambria"/>
      <w:i/>
      <w:iCs/>
      <w:color w:val="404040"/>
    </w:rPr>
  </w:style>
  <w:style w:type="paragraph" w:styleId="Title">
    <w:name w:val="Title"/>
    <w:basedOn w:val="Normal"/>
    <w:next w:val="Normal"/>
    <w:link w:val="TitleChar"/>
    <w:qFormat/>
    <w:rsid w:val="009B61A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9B61A1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9B61A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9B61A1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Strong">
    <w:name w:val="Strong"/>
    <w:qFormat/>
    <w:rsid w:val="009B61A1"/>
    <w:rPr>
      <w:b/>
      <w:bCs/>
    </w:rPr>
  </w:style>
  <w:style w:type="character" w:styleId="Emphasis">
    <w:name w:val="Emphasis"/>
    <w:qFormat/>
    <w:rsid w:val="009B61A1"/>
    <w:rPr>
      <w:i/>
      <w:iCs/>
    </w:rPr>
  </w:style>
  <w:style w:type="paragraph" w:styleId="NoSpacing">
    <w:name w:val="No Spacing"/>
    <w:basedOn w:val="Normal"/>
    <w:uiPriority w:val="1"/>
    <w:qFormat/>
    <w:rsid w:val="009B61A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9B61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61A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B61A1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1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B61A1"/>
    <w:rPr>
      <w:rFonts w:ascii="Arial" w:hAnsi="Arial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9B61A1"/>
    <w:rPr>
      <w:i/>
      <w:iCs/>
      <w:color w:val="808080"/>
    </w:rPr>
  </w:style>
  <w:style w:type="character" w:styleId="IntenseEmphasis">
    <w:name w:val="Intense Emphasis"/>
    <w:uiPriority w:val="21"/>
    <w:qFormat/>
    <w:rsid w:val="009B61A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9B61A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9B61A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9B61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1A1"/>
    <w:pPr>
      <w:keepLines/>
      <w:spacing w:before="480" w:after="0"/>
      <w:outlineLvl w:val="9"/>
    </w:pPr>
    <w:rPr>
      <w:rFonts w:ascii="Cambria" w:hAnsi="Cambria" w:cs="Times New Roman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D5F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57"/>
    <w:rPr>
      <w:rFonts w:ascii="Tahoma" w:hAnsi="Tahoma" w:cs="Tahoma"/>
      <w:color w:val="333333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9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57"/>
    <w:rPr>
      <w:rFonts w:ascii="Arial" w:hAnsi="Arial"/>
      <w:color w:val="333333"/>
    </w:rPr>
  </w:style>
  <w:style w:type="paragraph" w:styleId="Footer">
    <w:name w:val="footer"/>
    <w:basedOn w:val="Normal"/>
    <w:link w:val="FooterChar"/>
    <w:uiPriority w:val="99"/>
    <w:unhideWhenUsed/>
    <w:rsid w:val="000B49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57"/>
    <w:rPr>
      <w:rFonts w:ascii="Arial" w:hAnsi="Arial"/>
      <w:color w:val="333333"/>
    </w:rPr>
  </w:style>
  <w:style w:type="character" w:styleId="CommentReference">
    <w:name w:val="annotation reference"/>
    <w:basedOn w:val="DefaultParagraphFont"/>
    <w:uiPriority w:val="99"/>
    <w:semiHidden/>
    <w:unhideWhenUsed/>
    <w:rsid w:val="007D7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7A1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D7A12"/>
    <w:rPr>
      <w:rFonts w:ascii="Arial" w:hAnsi="Arial"/>
      <w:color w:val="33333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A12"/>
    <w:rPr>
      <w:rFonts w:ascii="Arial" w:hAnsi="Arial"/>
      <w:b/>
      <w:bCs/>
      <w:color w:val="333333"/>
    </w:rPr>
  </w:style>
  <w:style w:type="character" w:styleId="FollowedHyperlink">
    <w:name w:val="FollowedHyperlink"/>
    <w:basedOn w:val="DefaultParagraphFont"/>
    <w:uiPriority w:val="99"/>
    <w:semiHidden/>
    <w:unhideWhenUsed/>
    <w:rsid w:val="001272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ofe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ofe.org/leaders/expedition-areas/expedition-areas-scotlan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dofe.org/leaders/find-an-aa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l@do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Birch</dc:creator>
  <cp:lastModifiedBy>Beverley Williams-Pugh</cp:lastModifiedBy>
  <cp:revision>3</cp:revision>
  <cp:lastPrinted>2018-01-23T10:52:00Z</cp:lastPrinted>
  <dcterms:created xsi:type="dcterms:W3CDTF">2018-11-21T10:14:00Z</dcterms:created>
  <dcterms:modified xsi:type="dcterms:W3CDTF">2018-11-21T11:43:00Z</dcterms:modified>
</cp:coreProperties>
</file>