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4305" w:rsidRDefault="00E70391" w:rsidP="00FA47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3686175</wp:posOffset>
                </wp:positionH>
                <wp:positionV relativeFrom="paragraph">
                  <wp:posOffset>-266700</wp:posOffset>
                </wp:positionV>
                <wp:extent cx="3009900" cy="1524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391" w:rsidRPr="00E70391" w:rsidRDefault="00E70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0391">
                              <w:rPr>
                                <w:sz w:val="28"/>
                                <w:szCs w:val="28"/>
                              </w:rPr>
                              <w:t xml:space="preserve">Centre </w:t>
                            </w:r>
                          </w:p>
                          <w:p w:rsidR="00E70391" w:rsidRPr="00E70391" w:rsidRDefault="00E70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0391">
                              <w:rPr>
                                <w:sz w:val="28"/>
                                <w:szCs w:val="28"/>
                              </w:rPr>
                              <w:t xml:space="preserve">AAP </w:t>
                            </w:r>
                          </w:p>
                          <w:p w:rsidR="00E70391" w:rsidRPr="00E70391" w:rsidRDefault="00E70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039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roposed expedition d</w:t>
                            </w:r>
                            <w:r w:rsidRPr="00E70391">
                              <w:rPr>
                                <w:sz w:val="28"/>
                                <w:szCs w:val="28"/>
                              </w:rPr>
                              <w:t>ates</w:t>
                            </w:r>
                          </w:p>
                          <w:p w:rsidR="00E70391" w:rsidRDefault="00E70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21pt;width:23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">
                <v:textbox>
                  <w:txbxContent>
                    <w:p w:rsidR="00E70391" w:rsidRPr="00E70391" w:rsidRDefault="00E70391">
                      <w:pPr>
                        <w:rPr>
                          <w:sz w:val="28"/>
                          <w:szCs w:val="28"/>
                        </w:rPr>
                      </w:pPr>
                      <w:r w:rsidRPr="00E70391">
                        <w:rPr>
                          <w:sz w:val="28"/>
                          <w:szCs w:val="28"/>
                        </w:rPr>
                        <w:t xml:space="preserve">Centre </w:t>
                      </w:r>
                    </w:p>
                    <w:p w:rsidR="00E70391" w:rsidRPr="00E70391" w:rsidRDefault="00E70391">
                      <w:pPr>
                        <w:rPr>
                          <w:sz w:val="28"/>
                          <w:szCs w:val="28"/>
                        </w:rPr>
                      </w:pPr>
                      <w:r w:rsidRPr="00E70391">
                        <w:rPr>
                          <w:sz w:val="28"/>
                          <w:szCs w:val="28"/>
                        </w:rPr>
                        <w:t xml:space="preserve">AAP </w:t>
                      </w:r>
                    </w:p>
                    <w:p w:rsidR="00E70391" w:rsidRPr="00E70391" w:rsidRDefault="00E70391">
                      <w:pPr>
                        <w:rPr>
                          <w:sz w:val="28"/>
                          <w:szCs w:val="28"/>
                        </w:rPr>
                      </w:pPr>
                      <w:r w:rsidRPr="00E70391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roposed expedition d</w:t>
                      </w:r>
                      <w:r w:rsidRPr="00E70391">
                        <w:rPr>
                          <w:sz w:val="28"/>
                          <w:szCs w:val="28"/>
                        </w:rPr>
                        <w:t>ates</w:t>
                      </w:r>
                    </w:p>
                    <w:p w:rsidR="00E70391" w:rsidRDefault="00E70391"/>
                  </w:txbxContent>
                </v:textbox>
              </v:shape>
            </w:pict>
          </mc:Fallback>
        </mc:AlternateContent>
      </w:r>
      <w:r w:rsidR="00FA47C8">
        <w:rPr>
          <w:noProof/>
          <w:lang w:eastAsia="en-GB"/>
        </w:rPr>
        <w:drawing>
          <wp:inline distT="0" distB="0" distL="0" distR="0">
            <wp:extent cx="2238375" cy="1261348"/>
            <wp:effectExtent l="0" t="0" r="0" b="0"/>
            <wp:docPr id="1" name="Picture 1" descr="G:\Shared_Data_CentralEngland\logos and maps\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_Data_CentralEngland\logos and maps\C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79" cy="12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2126"/>
        <w:gridCol w:w="1927"/>
      </w:tblGrid>
      <w:tr w:rsidR="00300A5B" w:rsidTr="008F49D4">
        <w:trPr>
          <w:trHeight w:hRule="exact" w:val="680"/>
        </w:trPr>
        <w:tc>
          <w:tcPr>
            <w:tcW w:w="6629" w:type="dxa"/>
            <w:gridSpan w:val="2"/>
            <w:vMerge w:val="restart"/>
          </w:tcPr>
          <w:p w:rsidR="00300A5B" w:rsidRPr="00652B1B" w:rsidRDefault="00300A5B" w:rsidP="00652B1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0A5B" w:rsidRDefault="006E1C52" w:rsidP="006E1C52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Expedition p</w:t>
            </w:r>
            <w:r w:rsidR="00300A5B" w:rsidRPr="00300A5B">
              <w:rPr>
                <w:rFonts w:ascii="Arial" w:hAnsi="Arial" w:cs="Arial"/>
                <w:b/>
                <w:sz w:val="28"/>
                <w:szCs w:val="28"/>
              </w:rPr>
              <w:t xml:space="preserve">lanning </w:t>
            </w:r>
            <w:r>
              <w:rPr>
                <w:rFonts w:ascii="Arial" w:hAnsi="Arial" w:cs="Arial"/>
                <w:b/>
                <w:sz w:val="28"/>
                <w:szCs w:val="28"/>
              </w:rPr>
              <w:t>and notification c</w:t>
            </w:r>
            <w:r w:rsidR="00300A5B" w:rsidRPr="00300A5B">
              <w:rPr>
                <w:rFonts w:ascii="Arial" w:hAnsi="Arial" w:cs="Arial"/>
                <w:b/>
                <w:sz w:val="28"/>
                <w:szCs w:val="28"/>
              </w:rPr>
              <w:t>hecklist</w:t>
            </w:r>
          </w:p>
          <w:p w:rsidR="00C47C95" w:rsidRPr="00652B1B" w:rsidRDefault="006E1C52" w:rsidP="006E1C52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c</w:t>
            </w:r>
            <w:r w:rsidR="00C47C95">
              <w:rPr>
                <w:rFonts w:ascii="Arial" w:hAnsi="Arial" w:cs="Arial"/>
                <w:b/>
                <w:sz w:val="28"/>
                <w:szCs w:val="28"/>
              </w:rPr>
              <w:t>entres using AAP’s</w:t>
            </w:r>
          </w:p>
        </w:tc>
        <w:tc>
          <w:tcPr>
            <w:tcW w:w="4053" w:type="dxa"/>
            <w:gridSpan w:val="2"/>
            <w:vAlign w:val="center"/>
          </w:tcPr>
          <w:p w:rsidR="00300A5B" w:rsidRPr="00652B1B" w:rsidRDefault="00300A5B" w:rsidP="008F49D4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B1B">
              <w:rPr>
                <w:rFonts w:ascii="Arial" w:hAnsi="Arial" w:cs="Arial"/>
                <w:b/>
                <w:sz w:val="28"/>
                <w:szCs w:val="28"/>
              </w:rPr>
              <w:t>Responsibility</w:t>
            </w:r>
          </w:p>
        </w:tc>
      </w:tr>
      <w:tr w:rsidR="00300A5B" w:rsidTr="00163967">
        <w:trPr>
          <w:trHeight w:hRule="exact" w:val="680"/>
        </w:trPr>
        <w:tc>
          <w:tcPr>
            <w:tcW w:w="6629" w:type="dxa"/>
            <w:gridSpan w:val="2"/>
            <w:vMerge/>
          </w:tcPr>
          <w:p w:rsidR="00300A5B" w:rsidRPr="00652B1B" w:rsidRDefault="00300A5B" w:rsidP="00652B1B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A5B" w:rsidRPr="001B4586" w:rsidRDefault="00300A5B" w:rsidP="00652B1B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4586">
              <w:rPr>
                <w:rFonts w:ascii="Arial" w:hAnsi="Arial" w:cs="Arial"/>
                <w:b/>
                <w:sz w:val="28"/>
                <w:szCs w:val="28"/>
              </w:rPr>
              <w:t>DofE Centre Coordinator</w:t>
            </w:r>
          </w:p>
        </w:tc>
        <w:tc>
          <w:tcPr>
            <w:tcW w:w="1927" w:type="dxa"/>
            <w:vAlign w:val="center"/>
          </w:tcPr>
          <w:p w:rsidR="00300A5B" w:rsidRPr="00163967" w:rsidRDefault="00300A5B" w:rsidP="00163967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3967">
              <w:rPr>
                <w:rFonts w:ascii="Arial" w:hAnsi="Arial" w:cs="Arial"/>
                <w:b/>
                <w:sz w:val="28"/>
                <w:szCs w:val="28"/>
              </w:rPr>
              <w:t>AAP Staff</w:t>
            </w:r>
          </w:p>
        </w:tc>
      </w:tr>
      <w:tr w:rsidR="00300A5B" w:rsidTr="006D6C00">
        <w:trPr>
          <w:trHeight w:hRule="exact" w:val="397"/>
        </w:trPr>
        <w:tc>
          <w:tcPr>
            <w:tcW w:w="1526" w:type="dxa"/>
            <w:vMerge w:val="restart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00A5B" w:rsidRPr="008F49D4" w:rsidRDefault="008F49D4" w:rsidP="008F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and emergency p</w:t>
            </w:r>
            <w:r w:rsidR="00300A5B" w:rsidRPr="008F49D4">
              <w:rPr>
                <w:rFonts w:ascii="Arial" w:hAnsi="Arial" w:cs="Arial"/>
              </w:rPr>
              <w:t>rocedures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C47C95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0A5B" w:rsidRPr="008F49D4" w:rsidRDefault="00300A5B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Awareness of risk and hazards</w:t>
            </w:r>
          </w:p>
        </w:tc>
        <w:tc>
          <w:tcPr>
            <w:tcW w:w="2126" w:type="dxa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6D6C00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00A5B" w:rsidRPr="008F49D4" w:rsidRDefault="008F49D4" w:rsidP="008F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Navigation and route p</w:t>
            </w:r>
            <w:r w:rsidR="00300A5B" w:rsidRPr="008F49D4">
              <w:rPr>
                <w:rFonts w:ascii="Arial" w:hAnsi="Arial" w:cs="Arial"/>
              </w:rPr>
              <w:t>lanning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C47C95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0A5B" w:rsidRPr="008F49D4" w:rsidRDefault="00300A5B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Campcraft and equipment</w:t>
            </w:r>
          </w:p>
        </w:tc>
        <w:tc>
          <w:tcPr>
            <w:tcW w:w="2126" w:type="dxa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6D6C00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00A5B" w:rsidRPr="008F49D4" w:rsidRDefault="008F49D4" w:rsidP="008F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c</w:t>
            </w:r>
            <w:r w:rsidR="00300A5B" w:rsidRPr="008F49D4">
              <w:rPr>
                <w:rFonts w:ascii="Arial" w:hAnsi="Arial" w:cs="Arial"/>
              </w:rPr>
              <w:t>ooking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C47C95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0A5B" w:rsidRPr="008F49D4" w:rsidRDefault="00300A5B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 xml:space="preserve">Countryside, highway and water code.  </w:t>
            </w:r>
          </w:p>
        </w:tc>
        <w:tc>
          <w:tcPr>
            <w:tcW w:w="2126" w:type="dxa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6D6C00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00A5B" w:rsidRPr="008F49D4" w:rsidRDefault="00300A5B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Observation and recording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C47C95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0A5B" w:rsidRPr="008F49D4" w:rsidRDefault="00300A5B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Teambuilding</w:t>
            </w:r>
          </w:p>
        </w:tc>
        <w:tc>
          <w:tcPr>
            <w:tcW w:w="2126" w:type="dxa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300A5B" w:rsidTr="006D6C00">
        <w:trPr>
          <w:trHeight w:hRule="exact" w:val="397"/>
        </w:trPr>
        <w:tc>
          <w:tcPr>
            <w:tcW w:w="1526" w:type="dxa"/>
            <w:vMerge/>
            <w:vAlign w:val="center"/>
          </w:tcPr>
          <w:p w:rsidR="00300A5B" w:rsidRPr="00300A5B" w:rsidRDefault="00300A5B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00A5B" w:rsidRPr="008F49D4" w:rsidRDefault="00300A5B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Proficiency in the mode of travel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300A5B" w:rsidRDefault="00300A5B" w:rsidP="00C47C95">
            <w:pPr>
              <w:jc w:val="center"/>
            </w:pPr>
          </w:p>
        </w:tc>
      </w:tr>
      <w:tr w:rsidR="001B4586" w:rsidTr="00C47C95">
        <w:trPr>
          <w:trHeight w:hRule="exact" w:val="680"/>
        </w:trPr>
        <w:tc>
          <w:tcPr>
            <w:tcW w:w="1526" w:type="dxa"/>
            <w:vMerge w:val="restart"/>
          </w:tcPr>
          <w:p w:rsidR="001B4586" w:rsidRPr="00300A5B" w:rsidRDefault="001B4586" w:rsidP="001B4586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Expeditions</w:t>
            </w:r>
          </w:p>
        </w:tc>
        <w:tc>
          <w:tcPr>
            <w:tcW w:w="5103" w:type="dxa"/>
            <w:vAlign w:val="center"/>
          </w:tcPr>
          <w:p w:rsidR="001B4586" w:rsidRPr="008F49D4" w:rsidRDefault="001B4586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Planning</w:t>
            </w:r>
          </w:p>
        </w:tc>
        <w:tc>
          <w:tcPr>
            <w:tcW w:w="2126" w:type="dxa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1B4586" w:rsidTr="006D6C00">
        <w:trPr>
          <w:trHeight w:hRule="exact" w:val="680"/>
        </w:trPr>
        <w:tc>
          <w:tcPr>
            <w:tcW w:w="1526" w:type="dxa"/>
            <w:vMerge/>
            <w:vAlign w:val="center"/>
          </w:tcPr>
          <w:p w:rsidR="001B4586" w:rsidRPr="00300A5B" w:rsidRDefault="001B4586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B4586" w:rsidRPr="008F49D4" w:rsidRDefault="001B4586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Notification</w:t>
            </w:r>
            <w:r>
              <w:rPr>
                <w:rFonts w:ascii="Arial" w:hAnsi="Arial" w:cs="Arial"/>
              </w:rPr>
              <w:t xml:space="preserve"> paperwork to Licenced Organisation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1B4586" w:rsidTr="00C47C95">
        <w:trPr>
          <w:trHeight w:hRule="exact" w:val="680"/>
        </w:trPr>
        <w:tc>
          <w:tcPr>
            <w:tcW w:w="1526" w:type="dxa"/>
            <w:vMerge/>
            <w:vAlign w:val="center"/>
          </w:tcPr>
          <w:p w:rsidR="001B4586" w:rsidRPr="00300A5B" w:rsidRDefault="001B4586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4586" w:rsidRPr="008F49D4" w:rsidRDefault="00BC015B" w:rsidP="001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="00163967">
              <w:rPr>
                <w:rFonts w:ascii="Arial" w:hAnsi="Arial" w:cs="Arial"/>
              </w:rPr>
              <w:t xml:space="preserve"> qualified</w:t>
            </w:r>
            <w:r w:rsidR="001B4586" w:rsidRPr="008F49D4">
              <w:rPr>
                <w:rFonts w:ascii="Arial" w:hAnsi="Arial" w:cs="Arial"/>
              </w:rPr>
              <w:t xml:space="preserve"> </w:t>
            </w:r>
            <w:r w:rsidR="00163967">
              <w:rPr>
                <w:rFonts w:ascii="Arial" w:hAnsi="Arial" w:cs="Arial"/>
              </w:rPr>
              <w:t>supervisor</w:t>
            </w:r>
            <w:r w:rsidR="00857B01"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1B4586" w:rsidTr="006D6C00">
        <w:trPr>
          <w:trHeight w:hRule="exact" w:val="680"/>
        </w:trPr>
        <w:tc>
          <w:tcPr>
            <w:tcW w:w="1526" w:type="dxa"/>
            <w:vMerge/>
            <w:vAlign w:val="center"/>
          </w:tcPr>
          <w:p w:rsidR="001B4586" w:rsidRPr="00300A5B" w:rsidRDefault="001B4586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B4586" w:rsidRPr="008F49D4" w:rsidRDefault="00C47C95" w:rsidP="00BC0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BC015B">
              <w:rPr>
                <w:rFonts w:ascii="Arial" w:hAnsi="Arial" w:cs="Arial"/>
              </w:rPr>
              <w:t>expedition support staff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8F49D4" w:rsidTr="00C47C95">
        <w:trPr>
          <w:trHeight w:hRule="exact" w:val="680"/>
        </w:trPr>
        <w:tc>
          <w:tcPr>
            <w:tcW w:w="6629" w:type="dxa"/>
            <w:gridSpan w:val="2"/>
            <w:vAlign w:val="center"/>
          </w:tcPr>
          <w:p w:rsidR="008F49D4" w:rsidRPr="008F49D4" w:rsidRDefault="001B4586" w:rsidP="008F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when</w:t>
            </w:r>
            <w:r w:rsidR="008F49D4" w:rsidRPr="008F49D4">
              <w:rPr>
                <w:rFonts w:ascii="Arial" w:hAnsi="Arial" w:cs="Arial"/>
                <w:sz w:val="24"/>
                <w:szCs w:val="24"/>
              </w:rPr>
              <w:t xml:space="preserve"> participants are ready for assessment</w:t>
            </w:r>
          </w:p>
        </w:tc>
        <w:tc>
          <w:tcPr>
            <w:tcW w:w="2126" w:type="dxa"/>
            <w:vAlign w:val="center"/>
          </w:tcPr>
          <w:p w:rsidR="008F49D4" w:rsidRDefault="008F49D4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8F49D4" w:rsidRDefault="008F49D4" w:rsidP="00C47C95">
            <w:pPr>
              <w:jc w:val="center"/>
            </w:pPr>
          </w:p>
        </w:tc>
      </w:tr>
      <w:tr w:rsidR="001B4586" w:rsidTr="006D6C00">
        <w:trPr>
          <w:trHeight w:hRule="exact" w:val="680"/>
        </w:trPr>
        <w:tc>
          <w:tcPr>
            <w:tcW w:w="1526" w:type="dxa"/>
            <w:vMerge w:val="restart"/>
          </w:tcPr>
          <w:p w:rsidR="001B4586" w:rsidRPr="00300A5B" w:rsidRDefault="001B4586" w:rsidP="001B4586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Assessed Expedition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B4586" w:rsidRPr="008F49D4" w:rsidRDefault="001B4586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Planning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1B4586" w:rsidTr="00C47C95">
        <w:trPr>
          <w:trHeight w:hRule="exact" w:val="680"/>
        </w:trPr>
        <w:tc>
          <w:tcPr>
            <w:tcW w:w="1526" w:type="dxa"/>
            <w:vMerge/>
            <w:vAlign w:val="center"/>
          </w:tcPr>
          <w:p w:rsidR="001B4586" w:rsidRDefault="001B4586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4586" w:rsidRPr="008F49D4" w:rsidRDefault="001B4586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Notification</w:t>
            </w:r>
            <w:r>
              <w:rPr>
                <w:rFonts w:ascii="Arial" w:hAnsi="Arial" w:cs="Arial"/>
              </w:rPr>
              <w:t xml:space="preserve"> paperwork to Licenced Organisation</w:t>
            </w:r>
          </w:p>
        </w:tc>
        <w:tc>
          <w:tcPr>
            <w:tcW w:w="2126" w:type="dxa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1B4586" w:rsidTr="006D6C00">
        <w:trPr>
          <w:trHeight w:hRule="exact" w:val="680"/>
        </w:trPr>
        <w:tc>
          <w:tcPr>
            <w:tcW w:w="1526" w:type="dxa"/>
            <w:vMerge/>
            <w:vAlign w:val="center"/>
          </w:tcPr>
          <w:p w:rsidR="001B4586" w:rsidRDefault="001B4586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B4586" w:rsidRPr="008F49D4" w:rsidRDefault="00BC015B" w:rsidP="001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="00163967">
              <w:rPr>
                <w:rFonts w:ascii="Arial" w:hAnsi="Arial" w:cs="Arial"/>
              </w:rPr>
              <w:t xml:space="preserve"> qualified</w:t>
            </w:r>
            <w:r w:rsidR="00857B01">
              <w:rPr>
                <w:rFonts w:ascii="Arial" w:hAnsi="Arial" w:cs="Arial"/>
              </w:rPr>
              <w:t xml:space="preserve"> </w:t>
            </w:r>
            <w:r w:rsidR="001B4586">
              <w:rPr>
                <w:rFonts w:ascii="Arial" w:hAnsi="Arial" w:cs="Arial"/>
              </w:rPr>
              <w:t>supervisor</w:t>
            </w:r>
            <w:r w:rsidR="00857B01"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C47C95" w:rsidTr="00C47C95">
        <w:trPr>
          <w:trHeight w:hRule="exact" w:val="680"/>
        </w:trPr>
        <w:tc>
          <w:tcPr>
            <w:tcW w:w="1526" w:type="dxa"/>
            <w:vMerge/>
            <w:vAlign w:val="center"/>
          </w:tcPr>
          <w:p w:rsidR="00C47C95" w:rsidRDefault="00C47C95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47C95" w:rsidRPr="008F49D4" w:rsidRDefault="00C47C95" w:rsidP="00857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857B01">
              <w:rPr>
                <w:rFonts w:ascii="Arial" w:hAnsi="Arial" w:cs="Arial"/>
              </w:rPr>
              <w:t>expedition support staff</w:t>
            </w:r>
          </w:p>
        </w:tc>
        <w:tc>
          <w:tcPr>
            <w:tcW w:w="2126" w:type="dxa"/>
            <w:vAlign w:val="center"/>
          </w:tcPr>
          <w:p w:rsidR="00C47C95" w:rsidRDefault="00C47C95" w:rsidP="00C47C95">
            <w:pPr>
              <w:jc w:val="center"/>
            </w:pPr>
          </w:p>
        </w:tc>
        <w:tc>
          <w:tcPr>
            <w:tcW w:w="1927" w:type="dxa"/>
            <w:vAlign w:val="center"/>
          </w:tcPr>
          <w:p w:rsidR="00C47C95" w:rsidRDefault="00C47C95" w:rsidP="00C47C95">
            <w:pPr>
              <w:jc w:val="center"/>
            </w:pPr>
          </w:p>
        </w:tc>
      </w:tr>
      <w:tr w:rsidR="001B4586" w:rsidTr="006D6C00">
        <w:trPr>
          <w:trHeight w:hRule="exact" w:val="680"/>
        </w:trPr>
        <w:tc>
          <w:tcPr>
            <w:tcW w:w="1526" w:type="dxa"/>
            <w:vMerge/>
            <w:vAlign w:val="center"/>
          </w:tcPr>
          <w:p w:rsidR="001B4586" w:rsidRDefault="001B4586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B4586" w:rsidRPr="008F49D4" w:rsidRDefault="00C47C95" w:rsidP="008F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Approved Accredited Assessor</w:t>
            </w:r>
            <w:r w:rsidR="00BC015B"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1B4586" w:rsidRDefault="001B4586" w:rsidP="00C47C95">
            <w:pPr>
              <w:jc w:val="center"/>
            </w:pPr>
          </w:p>
        </w:tc>
      </w:tr>
      <w:tr w:rsidR="001B4586" w:rsidTr="00C47C95">
        <w:trPr>
          <w:trHeight w:hRule="exact" w:val="680"/>
        </w:trPr>
        <w:tc>
          <w:tcPr>
            <w:tcW w:w="1526" w:type="dxa"/>
            <w:vMerge/>
            <w:vAlign w:val="center"/>
          </w:tcPr>
          <w:p w:rsidR="001B4586" w:rsidRDefault="001B4586" w:rsidP="008F49D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4586" w:rsidRPr="008F49D4" w:rsidRDefault="001B4586" w:rsidP="008F49D4">
            <w:pPr>
              <w:rPr>
                <w:rFonts w:ascii="Arial" w:hAnsi="Arial" w:cs="Arial"/>
              </w:rPr>
            </w:pPr>
            <w:r w:rsidRPr="008F49D4">
              <w:rPr>
                <w:rFonts w:ascii="Arial" w:hAnsi="Arial" w:cs="Arial"/>
              </w:rPr>
              <w:t>Assessor reports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586" w:rsidRDefault="001B4586" w:rsidP="00C47C95">
            <w:pPr>
              <w:jc w:val="center"/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B4586" w:rsidRDefault="001B4586" w:rsidP="00C47C95">
            <w:pPr>
              <w:jc w:val="center"/>
            </w:pPr>
          </w:p>
        </w:tc>
      </w:tr>
    </w:tbl>
    <w:p w:rsidR="00E70391" w:rsidRDefault="00E70391" w:rsidP="00FA47C8"/>
    <w:sectPr w:rsidR="00E70391" w:rsidSect="00FA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C8"/>
    <w:rsid w:val="00146E23"/>
    <w:rsid w:val="00163967"/>
    <w:rsid w:val="001B4586"/>
    <w:rsid w:val="002C202F"/>
    <w:rsid w:val="00300A5B"/>
    <w:rsid w:val="00652B1B"/>
    <w:rsid w:val="00653E1F"/>
    <w:rsid w:val="006D6C00"/>
    <w:rsid w:val="006E1C52"/>
    <w:rsid w:val="00765451"/>
    <w:rsid w:val="00857B01"/>
    <w:rsid w:val="008F49D4"/>
    <w:rsid w:val="00B14305"/>
    <w:rsid w:val="00BB286D"/>
    <w:rsid w:val="00BC015B"/>
    <w:rsid w:val="00C47C95"/>
    <w:rsid w:val="00CB4466"/>
    <w:rsid w:val="00E70391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C8"/>
    <w:rPr>
      <w:rFonts w:ascii="Tahoma" w:hAnsi="Tahoma" w:cs="Tahoma"/>
      <w:sz w:val="16"/>
      <w:szCs w:val="16"/>
    </w:rPr>
  </w:style>
  <w:style w:type="character" w:customStyle="1" w:styleId="SectionTitleCharChar">
    <w:name w:val="Section Title Char Char"/>
    <w:basedOn w:val="DefaultParagraphFont"/>
    <w:link w:val="SectionTitle"/>
    <w:locked/>
    <w:rsid w:val="00765451"/>
    <w:rPr>
      <w:rFonts w:ascii="Tahoma" w:hAnsi="Tahoma" w:cs="Tahoma"/>
      <w:b/>
      <w:color w:val="003366"/>
      <w:sz w:val="36"/>
      <w:szCs w:val="24"/>
    </w:rPr>
  </w:style>
  <w:style w:type="paragraph" w:customStyle="1" w:styleId="SectionTitle">
    <w:name w:val="Section Title"/>
    <w:basedOn w:val="Normal"/>
    <w:next w:val="Normal"/>
    <w:link w:val="SectionTitleCharChar"/>
    <w:rsid w:val="00765451"/>
    <w:pPr>
      <w:spacing w:after="300" w:line="240" w:lineRule="auto"/>
    </w:pPr>
    <w:rPr>
      <w:rFonts w:ascii="Tahoma" w:hAnsi="Tahoma" w:cs="Tahoma"/>
      <w:b/>
      <w:color w:val="003366"/>
      <w:sz w:val="36"/>
      <w:szCs w:val="24"/>
    </w:rPr>
  </w:style>
  <w:style w:type="table" w:styleId="TableGrid">
    <w:name w:val="Table Grid"/>
    <w:basedOn w:val="TableNormal"/>
    <w:rsid w:val="0076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C8"/>
    <w:rPr>
      <w:rFonts w:ascii="Tahoma" w:hAnsi="Tahoma" w:cs="Tahoma"/>
      <w:sz w:val="16"/>
      <w:szCs w:val="16"/>
    </w:rPr>
  </w:style>
  <w:style w:type="character" w:customStyle="1" w:styleId="SectionTitleCharChar">
    <w:name w:val="Section Title Char Char"/>
    <w:basedOn w:val="DefaultParagraphFont"/>
    <w:link w:val="SectionTitle"/>
    <w:locked/>
    <w:rsid w:val="00765451"/>
    <w:rPr>
      <w:rFonts w:ascii="Tahoma" w:hAnsi="Tahoma" w:cs="Tahoma"/>
      <w:b/>
      <w:color w:val="003366"/>
      <w:sz w:val="36"/>
      <w:szCs w:val="24"/>
    </w:rPr>
  </w:style>
  <w:style w:type="paragraph" w:customStyle="1" w:styleId="SectionTitle">
    <w:name w:val="Section Title"/>
    <w:basedOn w:val="Normal"/>
    <w:next w:val="Normal"/>
    <w:link w:val="SectionTitleCharChar"/>
    <w:rsid w:val="00765451"/>
    <w:pPr>
      <w:spacing w:after="300" w:line="240" w:lineRule="auto"/>
    </w:pPr>
    <w:rPr>
      <w:rFonts w:ascii="Tahoma" w:hAnsi="Tahoma" w:cs="Tahoma"/>
      <w:b/>
      <w:color w:val="003366"/>
      <w:sz w:val="36"/>
      <w:szCs w:val="24"/>
    </w:rPr>
  </w:style>
  <w:style w:type="table" w:styleId="TableGrid">
    <w:name w:val="Table Grid"/>
    <w:basedOn w:val="TableNormal"/>
    <w:rsid w:val="0076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Heppleston</dc:creator>
  <cp:lastModifiedBy>Lynne Crawley</cp:lastModifiedBy>
  <cp:revision>2</cp:revision>
  <dcterms:created xsi:type="dcterms:W3CDTF">2016-09-09T14:05:00Z</dcterms:created>
  <dcterms:modified xsi:type="dcterms:W3CDTF">2016-09-09T14:05:00Z</dcterms:modified>
</cp:coreProperties>
</file>