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304BF" w:rsidP="003304BF" w:rsidRDefault="003304BF" w14:paraId="6608FF6D" w14:textId="77777777">
      <w:pPr>
        <w:widowControl w:val="0"/>
        <w:autoSpaceDE w:val="0"/>
        <w:autoSpaceDN w:val="0"/>
        <w:adjustRightInd w:val="0"/>
        <w:spacing w:line="280" w:lineRule="atLeast"/>
        <w:rPr>
          <w:rFonts w:ascii="Times" w:hAnsi="Times" w:cs="Times"/>
        </w:rPr>
      </w:pPr>
      <w:r w:rsidR="003304BF">
        <w:drawing>
          <wp:inline wp14:editId="778FE5E7" wp14:anchorId="104D0AB7">
            <wp:extent cx="3213100" cy="1244600"/>
            <wp:effectExtent l="0" t="0" r="12700" b="0"/>
            <wp:docPr id="1" name="Picture 1" title=""/>
            <wp:cNvGraphicFramePr>
              <a:graphicFrameLocks noChangeAspect="1"/>
            </wp:cNvGraphicFramePr>
            <a:graphic>
              <a:graphicData uri="http://schemas.openxmlformats.org/drawingml/2006/picture">
                <pic:pic>
                  <pic:nvPicPr>
                    <pic:cNvPr id="0" name="Picture 1"/>
                    <pic:cNvPicPr/>
                  </pic:nvPicPr>
                  <pic:blipFill>
                    <a:blip r:embed="Ra50b4cedfce348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13100" cy="1244600"/>
                    </a:xfrm>
                    <a:prstGeom prst="rect">
                      <a:avLst/>
                    </a:prstGeom>
                  </pic:spPr>
                </pic:pic>
              </a:graphicData>
            </a:graphic>
          </wp:inline>
        </w:drawing>
      </w:r>
    </w:p>
    <w:p w:rsidRPr="00DF7AE7" w:rsidR="003304BF" w:rsidP="003304BF" w:rsidRDefault="003304BF" w14:paraId="023BD98F" w14:textId="77777777">
      <w:pPr>
        <w:widowControl w:val="0"/>
        <w:autoSpaceDE w:val="0"/>
        <w:autoSpaceDN w:val="0"/>
        <w:adjustRightInd w:val="0"/>
        <w:spacing w:after="240" w:line="480" w:lineRule="atLeast"/>
        <w:rPr>
          <w:rFonts w:ascii="Arial" w:hAnsi="Arial" w:cs="Arial"/>
          <w:b/>
          <w:bCs/>
          <w:color w:val="262626"/>
          <w:sz w:val="28"/>
          <w:szCs w:val="28"/>
        </w:rPr>
      </w:pPr>
    </w:p>
    <w:p w:rsidRPr="00DF7AE7" w:rsidR="003304BF" w:rsidP="003304BF" w:rsidRDefault="003304BF" w14:paraId="4D15F813" w14:textId="33EE9ABB">
      <w:pPr>
        <w:widowControl w:val="0"/>
        <w:autoSpaceDE w:val="0"/>
        <w:autoSpaceDN w:val="0"/>
        <w:adjustRightInd w:val="0"/>
        <w:spacing w:after="240" w:line="480" w:lineRule="atLeast"/>
        <w:rPr>
          <w:rFonts w:ascii="Tahoma" w:hAnsi="Tahoma" w:cs="Tahoma"/>
          <w:sz w:val="28"/>
          <w:szCs w:val="28"/>
          <w:u w:val="single"/>
        </w:rPr>
      </w:pPr>
      <w:r w:rsidRPr="00DF7AE7">
        <w:rPr>
          <w:rFonts w:ascii="Tahoma" w:hAnsi="Tahoma" w:cs="Tahoma"/>
          <w:b/>
          <w:bCs/>
          <w:color w:val="262626"/>
          <w:sz w:val="28"/>
          <w:szCs w:val="28"/>
          <w:u w:val="single"/>
        </w:rPr>
        <w:t xml:space="preserve">Useful information </w:t>
      </w:r>
    </w:p>
    <w:p w:rsidRPr="005E166B" w:rsidR="003304BF" w:rsidP="003304BF" w:rsidRDefault="003304BF" w14:paraId="259961B2" w14:textId="77777777">
      <w:pPr>
        <w:widowControl w:val="0"/>
        <w:autoSpaceDE w:val="0"/>
        <w:autoSpaceDN w:val="0"/>
        <w:adjustRightInd w:val="0"/>
        <w:spacing w:after="240" w:line="400" w:lineRule="atLeast"/>
        <w:jc w:val="both"/>
        <w:rPr>
          <w:rFonts w:ascii="Arial" w:hAnsi="Arial" w:cs="Arial"/>
        </w:rPr>
      </w:pPr>
      <w:r w:rsidRPr="005E166B">
        <w:rPr>
          <w:rFonts w:ascii="Arial" w:hAnsi="Arial" w:cs="Arial"/>
          <w:b/>
          <w:bCs/>
          <w:color w:val="1D1D1D"/>
        </w:rPr>
        <w:t xml:space="preserve">Introduction </w:t>
      </w:r>
    </w:p>
    <w:p w:rsidRPr="005E166B" w:rsidR="003304BF" w:rsidP="003304BF" w:rsidRDefault="003304BF" w14:paraId="0845B9EA" w14:textId="7D1F8F14">
      <w:pPr>
        <w:widowControl w:val="0"/>
        <w:autoSpaceDE w:val="0"/>
        <w:autoSpaceDN w:val="0"/>
        <w:adjustRightInd w:val="0"/>
        <w:spacing w:after="240" w:line="300" w:lineRule="atLeast"/>
        <w:jc w:val="both"/>
        <w:rPr>
          <w:rFonts w:ascii="Arial" w:hAnsi="Arial" w:cs="Arial"/>
          <w:sz w:val="20"/>
          <w:szCs w:val="20"/>
        </w:rPr>
      </w:pPr>
      <w:r w:rsidRPr="005E166B">
        <w:rPr>
          <w:rFonts w:ascii="Arial" w:hAnsi="Arial" w:cs="Arial"/>
          <w:color w:val="1D1D1D"/>
          <w:sz w:val="20"/>
          <w:szCs w:val="20"/>
        </w:rPr>
        <w:t xml:space="preserve">The Isle of Man is a little different to most </w:t>
      </w:r>
      <w:r w:rsidRPr="005E166B" w:rsidR="00FB47BF">
        <w:rPr>
          <w:rFonts w:ascii="Arial" w:hAnsi="Arial" w:cs="Arial"/>
          <w:color w:val="1D1D1D"/>
          <w:sz w:val="20"/>
          <w:szCs w:val="20"/>
        </w:rPr>
        <w:t>of the other Expedition Areas, it is like going abroad without the hassle.</w:t>
      </w:r>
      <w:r w:rsidRPr="005E166B">
        <w:rPr>
          <w:rFonts w:ascii="Arial" w:hAnsi="Arial" w:cs="Arial"/>
          <w:color w:val="1D1D1D"/>
          <w:sz w:val="20"/>
          <w:szCs w:val="20"/>
        </w:rPr>
        <w:t xml:space="preserve"> </w:t>
      </w:r>
    </w:p>
    <w:p w:rsidRPr="005E166B" w:rsidR="00B7204B" w:rsidP="003304BF" w:rsidRDefault="003304BF" w14:paraId="6D56CCB4" w14:textId="77777777">
      <w:pPr>
        <w:pStyle w:val="ListParagraph"/>
        <w:widowControl w:val="0"/>
        <w:numPr>
          <w:ilvl w:val="0"/>
          <w:numId w:val="4"/>
        </w:numPr>
        <w:autoSpaceDE w:val="0"/>
        <w:autoSpaceDN w:val="0"/>
        <w:adjustRightInd w:val="0"/>
        <w:spacing w:after="240" w:line="300" w:lineRule="atLeast"/>
        <w:jc w:val="both"/>
        <w:rPr>
          <w:rFonts w:ascii="Arial" w:hAnsi="Arial" w:cs="Arial"/>
          <w:sz w:val="20"/>
          <w:szCs w:val="20"/>
        </w:rPr>
      </w:pPr>
      <w:r w:rsidRPr="005E166B">
        <w:rPr>
          <w:rFonts w:ascii="Arial" w:hAnsi="Arial" w:cs="Arial"/>
          <w:color w:val="1D1D1D"/>
          <w:sz w:val="20"/>
          <w:szCs w:val="20"/>
        </w:rPr>
        <w:t>While geographically being part of the British Isles it is not part of the United Kingdom.</w:t>
      </w:r>
    </w:p>
    <w:p w:rsidRPr="005E166B" w:rsidR="00B7204B" w:rsidP="003304BF" w:rsidRDefault="003304BF" w14:paraId="3EC4B5B3" w14:textId="1D42C6C1">
      <w:pPr>
        <w:pStyle w:val="ListParagraph"/>
        <w:widowControl w:val="0"/>
        <w:numPr>
          <w:ilvl w:val="0"/>
          <w:numId w:val="4"/>
        </w:numPr>
        <w:autoSpaceDE w:val="0"/>
        <w:autoSpaceDN w:val="0"/>
        <w:adjustRightInd w:val="0"/>
        <w:spacing w:after="240" w:line="300" w:lineRule="atLeast"/>
        <w:jc w:val="both"/>
        <w:rPr>
          <w:rFonts w:ascii="Arial" w:hAnsi="Arial" w:cs="Arial"/>
          <w:sz w:val="20"/>
          <w:szCs w:val="20"/>
        </w:rPr>
      </w:pPr>
      <w:r w:rsidRPr="005E166B">
        <w:rPr>
          <w:rFonts w:ascii="Arial" w:hAnsi="Arial" w:cs="Arial"/>
          <w:color w:val="1D1D1D"/>
          <w:sz w:val="20"/>
          <w:szCs w:val="20"/>
        </w:rPr>
        <w:t>It is an internally self-governing Crown dependency, its parliament being ‘Tynwald’, the oldest con</w:t>
      </w:r>
      <w:r w:rsidRPr="005E166B" w:rsidR="00947005">
        <w:rPr>
          <w:rFonts w:ascii="Arial" w:hAnsi="Arial" w:cs="Arial"/>
          <w:color w:val="1D1D1D"/>
          <w:sz w:val="20"/>
          <w:szCs w:val="20"/>
        </w:rPr>
        <w:t>tinuous parliament in the world.</w:t>
      </w:r>
    </w:p>
    <w:p w:rsidRPr="005E166B" w:rsidR="003304BF" w:rsidP="003304BF" w:rsidRDefault="003304BF" w14:paraId="0971BB3F" w14:textId="25CF94A2">
      <w:pPr>
        <w:pStyle w:val="ListParagraph"/>
        <w:widowControl w:val="0"/>
        <w:numPr>
          <w:ilvl w:val="0"/>
          <w:numId w:val="4"/>
        </w:numPr>
        <w:autoSpaceDE w:val="0"/>
        <w:autoSpaceDN w:val="0"/>
        <w:adjustRightInd w:val="0"/>
        <w:spacing w:after="240" w:line="300" w:lineRule="atLeast"/>
        <w:jc w:val="both"/>
        <w:rPr>
          <w:rFonts w:ascii="Arial" w:hAnsi="Arial" w:cs="Arial"/>
          <w:sz w:val="20"/>
          <w:szCs w:val="20"/>
        </w:rPr>
      </w:pPr>
      <w:r w:rsidRPr="005E166B">
        <w:rPr>
          <w:rFonts w:ascii="Arial" w:hAnsi="Arial" w:cs="Arial"/>
          <w:color w:val="1D1D1D"/>
          <w:sz w:val="20"/>
          <w:szCs w:val="20"/>
        </w:rPr>
        <w:t>It uses its own money although this is linked to sterling</w:t>
      </w:r>
      <w:r w:rsidRPr="005E166B" w:rsidR="00FB47BF">
        <w:rPr>
          <w:rFonts w:ascii="Arial" w:hAnsi="Arial" w:cs="Arial"/>
          <w:color w:val="1D1D1D"/>
          <w:sz w:val="20"/>
          <w:szCs w:val="20"/>
        </w:rPr>
        <w:t>,</w:t>
      </w:r>
      <w:r w:rsidRPr="005E166B">
        <w:rPr>
          <w:rFonts w:ascii="Arial" w:hAnsi="Arial" w:cs="Arial"/>
          <w:color w:val="1D1D1D"/>
          <w:sz w:val="20"/>
          <w:szCs w:val="20"/>
        </w:rPr>
        <w:t xml:space="preserve"> and British notes and coins </w:t>
      </w:r>
      <w:r w:rsidRPr="005E166B" w:rsidR="00947005">
        <w:rPr>
          <w:rFonts w:ascii="Arial" w:hAnsi="Arial" w:cs="Arial"/>
          <w:color w:val="1D1D1D"/>
          <w:sz w:val="20"/>
          <w:szCs w:val="20"/>
        </w:rPr>
        <w:t xml:space="preserve">which </w:t>
      </w:r>
      <w:r w:rsidRPr="005E166B">
        <w:rPr>
          <w:rFonts w:ascii="Arial" w:hAnsi="Arial" w:cs="Arial"/>
          <w:color w:val="1D1D1D"/>
          <w:sz w:val="20"/>
          <w:szCs w:val="20"/>
        </w:rPr>
        <w:t xml:space="preserve">are happily accepted everywhere. </w:t>
      </w:r>
    </w:p>
    <w:p w:rsidRPr="005E166B" w:rsidR="003304BF" w:rsidP="003304BF" w:rsidRDefault="003304BF" w14:paraId="6B2902A7" w14:textId="77777777">
      <w:pPr>
        <w:widowControl w:val="0"/>
        <w:autoSpaceDE w:val="0"/>
        <w:autoSpaceDN w:val="0"/>
        <w:adjustRightInd w:val="0"/>
        <w:spacing w:after="240" w:line="300" w:lineRule="atLeast"/>
        <w:jc w:val="both"/>
        <w:rPr>
          <w:rFonts w:ascii="Arial" w:hAnsi="Arial" w:cs="Arial"/>
          <w:sz w:val="20"/>
          <w:szCs w:val="20"/>
        </w:rPr>
      </w:pPr>
      <w:r w:rsidRPr="005E166B">
        <w:rPr>
          <w:rFonts w:ascii="Arial" w:hAnsi="Arial" w:cs="Arial"/>
          <w:color w:val="1D1D1D"/>
          <w:sz w:val="20"/>
          <w:szCs w:val="20"/>
        </w:rPr>
        <w:t xml:space="preserve">While the Isle of Man is small, compared to many other Expedition Areas, there are many opportunities for some great expeditions. </w:t>
      </w:r>
    </w:p>
    <w:p w:rsidRPr="00DF7AE7" w:rsidR="003304BF" w:rsidP="00DF7AE7" w:rsidRDefault="0074484B" w14:paraId="1F57A54D" w14:textId="10FBB27C">
      <w:pPr>
        <w:rPr>
          <w:rFonts w:ascii="Arial" w:hAnsi="Arial" w:cs="Arial"/>
          <w:color w:val="1D1D1D"/>
        </w:rPr>
      </w:pPr>
      <w:r w:rsidRPr="00C9709E">
        <w:rPr>
          <w:rFonts w:ascii="Arial" w:hAnsi="Arial" w:cs="Arial"/>
          <w:color w:val="1D1D1D"/>
          <w:sz w:val="20"/>
          <w:szCs w:val="20"/>
        </w:rPr>
        <w:t>Getting to the Island</w:t>
      </w:r>
      <w:r w:rsidRPr="00C9709E" w:rsidR="003304BF">
        <w:rPr>
          <w:rFonts w:ascii="Arial" w:hAnsi="Arial" w:cs="Arial"/>
          <w:color w:val="1D1D1D"/>
          <w:sz w:val="20"/>
          <w:szCs w:val="20"/>
        </w:rPr>
        <w:t xml:space="preserve"> requires greater planning than a visit to many other areas - however communications are </w:t>
      </w:r>
      <w:proofErr w:type="gramStart"/>
      <w:r w:rsidRPr="00C9709E" w:rsidR="003304BF">
        <w:rPr>
          <w:rFonts w:ascii="Arial" w:hAnsi="Arial" w:cs="Arial"/>
          <w:color w:val="1D1D1D"/>
          <w:sz w:val="20"/>
          <w:szCs w:val="20"/>
        </w:rPr>
        <w:t>good</w:t>
      </w:r>
      <w:proofErr w:type="gramEnd"/>
      <w:r w:rsidRPr="00C9709E" w:rsidR="003304BF">
        <w:rPr>
          <w:rFonts w:ascii="Arial" w:hAnsi="Arial" w:cs="Arial"/>
          <w:color w:val="1D1D1D"/>
          <w:sz w:val="20"/>
          <w:szCs w:val="20"/>
        </w:rPr>
        <w:t xml:space="preserve"> and the extra effort can make your venture more of an event. </w:t>
      </w:r>
    </w:p>
    <w:p w:rsidRPr="00C9709E" w:rsidR="00B7204B" w:rsidP="00B7204B" w:rsidRDefault="003304BF" w14:paraId="4A20562D" w14:textId="50C5BE6C">
      <w:pPr>
        <w:widowControl w:val="0"/>
        <w:autoSpaceDE w:val="0"/>
        <w:autoSpaceDN w:val="0"/>
        <w:adjustRightInd w:val="0"/>
        <w:spacing w:after="240" w:line="300" w:lineRule="atLeast"/>
        <w:jc w:val="both"/>
        <w:rPr>
          <w:rFonts w:ascii="Arial" w:hAnsi="Arial" w:cs="Arial"/>
          <w:sz w:val="20"/>
          <w:szCs w:val="20"/>
        </w:rPr>
      </w:pPr>
      <w:r w:rsidRPr="00C9709E">
        <w:rPr>
          <w:rFonts w:ascii="Arial" w:hAnsi="Arial" w:cs="Arial"/>
          <w:color w:val="1D1D1D"/>
          <w:sz w:val="20"/>
          <w:szCs w:val="20"/>
        </w:rPr>
        <w:t>Because the Isle of Man is compact and hosts some large motor racing events</w:t>
      </w:r>
      <w:r w:rsidRPr="00C9709E" w:rsidR="00B7204B">
        <w:rPr>
          <w:rFonts w:ascii="Arial" w:hAnsi="Arial" w:cs="Arial"/>
          <w:color w:val="1D1D1D"/>
          <w:sz w:val="20"/>
          <w:szCs w:val="20"/>
        </w:rPr>
        <w:t>,</w:t>
      </w:r>
      <w:r w:rsidRPr="00C9709E">
        <w:rPr>
          <w:rFonts w:ascii="Arial" w:hAnsi="Arial" w:cs="Arial"/>
          <w:color w:val="1D1D1D"/>
          <w:sz w:val="20"/>
          <w:szCs w:val="20"/>
        </w:rPr>
        <w:t xml:space="preserve"> durin</w:t>
      </w:r>
      <w:r w:rsidRPr="00C9709E" w:rsidR="00B7204B">
        <w:rPr>
          <w:rFonts w:ascii="Arial" w:hAnsi="Arial" w:cs="Arial"/>
          <w:color w:val="1D1D1D"/>
          <w:sz w:val="20"/>
          <w:szCs w:val="20"/>
        </w:rPr>
        <w:t xml:space="preserve">g which some roads are closed, </w:t>
      </w:r>
      <w:r w:rsidRPr="00C9709E">
        <w:rPr>
          <w:rFonts w:ascii="Arial" w:hAnsi="Arial" w:cs="Arial"/>
          <w:color w:val="1D1D1D"/>
          <w:sz w:val="20"/>
          <w:szCs w:val="20"/>
        </w:rPr>
        <w:t>we advise to avoid the</w:t>
      </w:r>
      <w:r w:rsidRPr="00C9709E" w:rsidR="00B7204B">
        <w:rPr>
          <w:rFonts w:ascii="Arial" w:hAnsi="Arial" w:cs="Arial"/>
          <w:color w:val="1D1D1D"/>
          <w:sz w:val="20"/>
          <w:szCs w:val="20"/>
        </w:rPr>
        <w:t>se</w:t>
      </w:r>
      <w:r w:rsidRPr="00C9709E">
        <w:rPr>
          <w:rFonts w:ascii="Arial" w:hAnsi="Arial" w:cs="Arial"/>
          <w:color w:val="1D1D1D"/>
          <w:sz w:val="20"/>
          <w:szCs w:val="20"/>
        </w:rPr>
        <w:t xml:space="preserve"> very busy times. </w:t>
      </w:r>
      <w:r w:rsidRPr="00C9709E" w:rsidR="0074484B">
        <w:rPr>
          <w:rFonts w:ascii="Arial" w:hAnsi="Arial" w:cs="Arial"/>
          <w:color w:val="1D1D1D"/>
          <w:sz w:val="20"/>
          <w:szCs w:val="20"/>
        </w:rPr>
        <w:t>Also, the cost of travelling to and from the Island increases at these times too.</w:t>
      </w:r>
    </w:p>
    <w:p w:rsidR="00DF7AE7" w:rsidP="003304BF" w:rsidRDefault="00DF7AE7" w14:paraId="128415D8" w14:textId="77777777">
      <w:pPr>
        <w:widowControl w:val="0"/>
        <w:autoSpaceDE w:val="0"/>
        <w:autoSpaceDN w:val="0"/>
        <w:adjustRightInd w:val="0"/>
        <w:spacing w:after="240" w:line="400" w:lineRule="atLeast"/>
        <w:rPr>
          <w:rFonts w:ascii="Arial" w:hAnsi="Arial" w:cs="Arial"/>
          <w:b/>
          <w:bCs/>
          <w:color w:val="1D1D1D"/>
          <w:sz w:val="28"/>
          <w:szCs w:val="28"/>
        </w:rPr>
      </w:pPr>
    </w:p>
    <w:p w:rsidR="00DF7AE7" w:rsidP="003304BF" w:rsidRDefault="00DF7AE7" w14:paraId="631AE1C8" w14:textId="77777777">
      <w:pPr>
        <w:widowControl w:val="0"/>
        <w:autoSpaceDE w:val="0"/>
        <w:autoSpaceDN w:val="0"/>
        <w:adjustRightInd w:val="0"/>
        <w:spacing w:after="240" w:line="400" w:lineRule="atLeast"/>
        <w:rPr>
          <w:rFonts w:ascii="Arial" w:hAnsi="Arial" w:cs="Arial"/>
          <w:b/>
          <w:bCs/>
          <w:color w:val="1D1D1D"/>
          <w:sz w:val="28"/>
          <w:szCs w:val="28"/>
        </w:rPr>
      </w:pPr>
    </w:p>
    <w:p w:rsidR="00DF7AE7" w:rsidP="003304BF" w:rsidRDefault="00DF7AE7" w14:paraId="60C356C0" w14:textId="77777777">
      <w:pPr>
        <w:widowControl w:val="0"/>
        <w:autoSpaceDE w:val="0"/>
        <w:autoSpaceDN w:val="0"/>
        <w:adjustRightInd w:val="0"/>
        <w:spacing w:after="240" w:line="400" w:lineRule="atLeast"/>
        <w:rPr>
          <w:rFonts w:ascii="Arial" w:hAnsi="Arial" w:cs="Arial"/>
          <w:b/>
          <w:bCs/>
          <w:color w:val="1D1D1D"/>
          <w:sz w:val="28"/>
          <w:szCs w:val="28"/>
        </w:rPr>
      </w:pPr>
    </w:p>
    <w:p w:rsidRPr="005E166B" w:rsidR="003304BF" w:rsidP="003304BF" w:rsidRDefault="003304BF" w14:paraId="750941C8" w14:textId="1954AED1">
      <w:pPr>
        <w:widowControl w:val="0"/>
        <w:autoSpaceDE w:val="0"/>
        <w:autoSpaceDN w:val="0"/>
        <w:adjustRightInd w:val="0"/>
        <w:spacing w:after="240" w:line="400" w:lineRule="atLeast"/>
        <w:rPr>
          <w:rFonts w:ascii="Arial" w:hAnsi="Arial" w:cs="Arial"/>
          <w:sz w:val="28"/>
          <w:szCs w:val="28"/>
        </w:rPr>
      </w:pPr>
      <w:r w:rsidRPr="005E166B">
        <w:rPr>
          <w:rFonts w:ascii="Arial" w:hAnsi="Arial" w:cs="Arial"/>
          <w:b/>
          <w:bCs/>
          <w:color w:val="1D1D1D"/>
          <w:sz w:val="28"/>
          <w:szCs w:val="28"/>
        </w:rPr>
        <w:t xml:space="preserve">Maps and information </w:t>
      </w:r>
    </w:p>
    <w:p w:rsidRPr="005E166B" w:rsidR="003304BF" w:rsidP="003304BF" w:rsidRDefault="003304BF" w14:paraId="7F2D7D34" w14:textId="77777777">
      <w:pPr>
        <w:widowControl w:val="0"/>
        <w:autoSpaceDE w:val="0"/>
        <w:autoSpaceDN w:val="0"/>
        <w:adjustRightInd w:val="0"/>
        <w:spacing w:after="240" w:line="240" w:lineRule="atLeast"/>
        <w:rPr>
          <w:rFonts w:ascii="Arial" w:hAnsi="Arial" w:cs="Arial"/>
          <w:b/>
        </w:rPr>
      </w:pPr>
      <w:r w:rsidRPr="005E166B">
        <w:rPr>
          <w:rFonts w:ascii="Arial" w:hAnsi="Arial" w:cs="Arial"/>
          <w:b/>
          <w:color w:val="262626"/>
        </w:rPr>
        <w:t xml:space="preserve">Isle of Man Expedition Area information </w:t>
      </w:r>
    </w:p>
    <w:p w:rsidRPr="005E166B" w:rsidR="001E355A" w:rsidP="001E355A" w:rsidRDefault="001E355A" w14:paraId="026DC499" w14:textId="77777777">
      <w:pPr>
        <w:widowControl w:val="0"/>
        <w:autoSpaceDE w:val="0"/>
        <w:autoSpaceDN w:val="0"/>
        <w:adjustRightInd w:val="0"/>
        <w:spacing w:after="240" w:line="300" w:lineRule="atLeast"/>
        <w:jc w:val="both"/>
        <w:rPr>
          <w:rFonts w:ascii="Arial" w:hAnsi="Arial" w:cs="Arial"/>
        </w:rPr>
      </w:pPr>
      <w:r w:rsidRPr="005E166B">
        <w:rPr>
          <w:rFonts w:ascii="Arial" w:hAnsi="Arial" w:cs="Arial"/>
          <w:b/>
          <w:bCs/>
        </w:rPr>
        <w:t xml:space="preserve">Local maps </w:t>
      </w:r>
    </w:p>
    <w:p w:rsidRPr="00C9709E" w:rsidR="00B7204B" w:rsidP="00B7204B" w:rsidRDefault="001E355A" w14:paraId="74CE6054" w14:textId="2DBB41D6">
      <w:pPr>
        <w:widowControl w:val="0"/>
        <w:autoSpaceDE w:val="0"/>
        <w:autoSpaceDN w:val="0"/>
        <w:adjustRightInd w:val="0"/>
        <w:spacing w:after="240" w:line="300" w:lineRule="atLeast"/>
        <w:jc w:val="both"/>
        <w:rPr>
          <w:rFonts w:ascii="Arial" w:hAnsi="Arial" w:cs="Arial"/>
          <w:sz w:val="20"/>
          <w:szCs w:val="20"/>
        </w:rPr>
      </w:pPr>
      <w:r w:rsidRPr="00C9709E">
        <w:rPr>
          <w:rFonts w:ascii="Arial" w:hAnsi="Arial" w:cs="Arial"/>
          <w:sz w:val="20"/>
          <w:szCs w:val="20"/>
        </w:rPr>
        <w:t>The Landranger 1:50000 map Sheet 95 covers the Isle of Man and is widely available. Th</w:t>
      </w:r>
      <w:r w:rsidRPr="00C9709E" w:rsidR="00947005">
        <w:rPr>
          <w:rFonts w:ascii="Arial" w:hAnsi="Arial" w:cs="Arial"/>
          <w:sz w:val="20"/>
          <w:szCs w:val="20"/>
        </w:rPr>
        <w:t>e Isle of Man Department of Infrastructure</w:t>
      </w:r>
      <w:r w:rsidRPr="00C9709E">
        <w:rPr>
          <w:rFonts w:ascii="Arial" w:hAnsi="Arial" w:cs="Arial"/>
          <w:sz w:val="20"/>
          <w:szCs w:val="20"/>
        </w:rPr>
        <w:t xml:space="preserve"> produce a footpath and public rights of way (1:25000) map. This is very useful for showing field boundaries, footpaths, and areas where you are free to walk away from </w:t>
      </w:r>
      <w:r w:rsidRPr="00C9709E">
        <w:rPr>
          <w:rFonts w:ascii="Arial" w:hAnsi="Arial" w:cs="Arial"/>
          <w:sz w:val="20"/>
          <w:szCs w:val="20"/>
        </w:rPr>
        <w:lastRenderedPageBreak/>
        <w:t xml:space="preserve">footpaths, however, it is important to get the 2004+ issue as on earlier maps contours are still shown in feet. The 1:25000 map is available from </w:t>
      </w:r>
      <w:r w:rsidRPr="00C9709E" w:rsidR="00947005">
        <w:rPr>
          <w:rFonts w:ascii="Arial" w:hAnsi="Arial" w:cs="Arial"/>
          <w:sz w:val="20"/>
          <w:szCs w:val="20"/>
        </w:rPr>
        <w:t xml:space="preserve">the </w:t>
      </w:r>
      <w:r w:rsidRPr="00C9709E">
        <w:rPr>
          <w:rFonts w:ascii="Arial" w:hAnsi="Arial" w:cs="Arial"/>
          <w:sz w:val="20"/>
          <w:szCs w:val="20"/>
        </w:rPr>
        <w:t xml:space="preserve">Department of </w:t>
      </w:r>
      <w:r w:rsidRPr="00C9709E" w:rsidR="0074484B">
        <w:rPr>
          <w:rFonts w:ascii="Arial" w:hAnsi="Arial" w:cs="Arial"/>
          <w:sz w:val="20"/>
          <w:szCs w:val="20"/>
        </w:rPr>
        <w:t>Infrastructure</w:t>
      </w:r>
      <w:r w:rsidRPr="00C9709E">
        <w:rPr>
          <w:rFonts w:ascii="Arial" w:hAnsi="Arial" w:cs="Arial"/>
          <w:sz w:val="20"/>
          <w:szCs w:val="20"/>
        </w:rPr>
        <w:t xml:space="preserve"> and many Isle of Man bookshops or heritage shops. A Harvey 1:30000 map is also available. </w:t>
      </w:r>
      <w:r w:rsidRPr="00C9709E" w:rsidR="00B7204B">
        <w:rPr>
          <w:rFonts w:ascii="Arial" w:hAnsi="Arial" w:cs="Arial"/>
          <w:color w:val="1D1D1D"/>
          <w:sz w:val="20"/>
          <w:szCs w:val="20"/>
        </w:rPr>
        <w:t xml:space="preserve"> </w:t>
      </w:r>
    </w:p>
    <w:p w:rsidRPr="00C9709E" w:rsidR="003304BF" w:rsidP="00AD12B5" w:rsidRDefault="003304BF" w14:paraId="3AEE4C66" w14:textId="7B0C9BA0">
      <w:pPr>
        <w:widowControl w:val="0"/>
        <w:autoSpaceDE w:val="0"/>
        <w:autoSpaceDN w:val="0"/>
        <w:adjustRightInd w:val="0"/>
        <w:spacing w:after="240" w:line="300" w:lineRule="atLeast"/>
        <w:jc w:val="both"/>
        <w:rPr>
          <w:rFonts w:ascii="Arial" w:hAnsi="Arial" w:cs="Arial"/>
          <w:sz w:val="20"/>
          <w:szCs w:val="20"/>
        </w:rPr>
      </w:pPr>
      <w:r w:rsidRPr="00C9709E">
        <w:rPr>
          <w:rFonts w:ascii="Arial" w:hAnsi="Arial" w:cs="Arial"/>
          <w:color w:val="1D1D1D"/>
          <w:sz w:val="20"/>
          <w:szCs w:val="20"/>
        </w:rPr>
        <w:t>Not all of the Isle of Man is designated as wild country; please use the guidelines to assist</w:t>
      </w:r>
      <w:r w:rsidRPr="00C9709E" w:rsidR="00947005">
        <w:rPr>
          <w:rFonts w:ascii="Arial" w:hAnsi="Arial" w:cs="Arial"/>
          <w:color w:val="1D1D1D"/>
          <w:sz w:val="20"/>
          <w:szCs w:val="20"/>
        </w:rPr>
        <w:t xml:space="preserve"> with planning your expedition</w:t>
      </w:r>
      <w:r w:rsidR="00EC1241">
        <w:rPr>
          <w:rFonts w:ascii="Arial" w:hAnsi="Arial" w:cs="Arial"/>
          <w:color w:val="1D1D1D"/>
          <w:sz w:val="20"/>
          <w:szCs w:val="20"/>
        </w:rPr>
        <w:t xml:space="preserve"> </w:t>
      </w:r>
      <w:r w:rsidRPr="00C9709E" w:rsidR="0074484B">
        <w:rPr>
          <w:rFonts w:ascii="Arial" w:hAnsi="Arial" w:cs="Arial"/>
          <w:color w:val="1D1D1D"/>
          <w:sz w:val="20"/>
          <w:szCs w:val="20"/>
        </w:rPr>
        <w:t xml:space="preserve">and the map </w:t>
      </w:r>
      <w:proofErr w:type="gramStart"/>
      <w:r w:rsidRPr="00C9709E" w:rsidR="0074484B">
        <w:rPr>
          <w:rFonts w:ascii="Arial" w:hAnsi="Arial" w:cs="Arial"/>
          <w:color w:val="1D1D1D"/>
          <w:sz w:val="20"/>
          <w:szCs w:val="20"/>
        </w:rPr>
        <w:t>below.</w:t>
      </w:r>
      <w:r w:rsidRPr="00C9709E">
        <w:rPr>
          <w:rFonts w:ascii="Arial" w:hAnsi="Arial" w:cs="Arial"/>
          <w:sz w:val="20"/>
          <w:szCs w:val="20"/>
        </w:rPr>
        <w:t>.</w:t>
      </w:r>
      <w:proofErr w:type="gramEnd"/>
      <w:r w:rsidRPr="00C9709E">
        <w:rPr>
          <w:rFonts w:ascii="Arial" w:hAnsi="Arial" w:cs="Arial"/>
          <w:sz w:val="20"/>
          <w:szCs w:val="20"/>
        </w:rPr>
        <w:t xml:space="preserve"> </w:t>
      </w:r>
    </w:p>
    <w:p w:rsidRPr="005E166B" w:rsidR="003304BF" w:rsidP="00AD12B5" w:rsidRDefault="003304BF" w14:paraId="05816D35" w14:textId="2C525F91">
      <w:pPr>
        <w:widowControl w:val="0"/>
        <w:autoSpaceDE w:val="0"/>
        <w:autoSpaceDN w:val="0"/>
        <w:adjustRightInd w:val="0"/>
        <w:spacing w:after="240" w:line="300" w:lineRule="atLeast"/>
        <w:jc w:val="both"/>
        <w:rPr>
          <w:rFonts w:ascii="Arial" w:hAnsi="Arial" w:cs="Arial"/>
        </w:rPr>
      </w:pPr>
      <w:r w:rsidRPr="005E166B">
        <w:rPr>
          <w:rFonts w:ascii="Arial" w:hAnsi="Arial" w:cs="Arial"/>
          <w:b/>
          <w:bCs/>
        </w:rPr>
        <w:t xml:space="preserve">DofE on the Isle of Man </w:t>
      </w:r>
    </w:p>
    <w:p w:rsidRPr="00C91C81" w:rsidR="003304BF" w:rsidP="00AD12B5" w:rsidRDefault="00947005" w14:paraId="51474466" w14:textId="2EEE35DE">
      <w:pPr>
        <w:widowControl w:val="0"/>
        <w:autoSpaceDE w:val="0"/>
        <w:autoSpaceDN w:val="0"/>
        <w:adjustRightInd w:val="0"/>
        <w:spacing w:after="240" w:line="300" w:lineRule="atLeast"/>
        <w:jc w:val="both"/>
        <w:rPr>
          <w:rFonts w:ascii="Arial" w:hAnsi="Arial" w:cs="Arial"/>
          <w:sz w:val="20"/>
          <w:szCs w:val="20"/>
        </w:rPr>
      </w:pPr>
      <w:r w:rsidRPr="00C91C81">
        <w:rPr>
          <w:rFonts w:ascii="Arial" w:hAnsi="Arial" w:cs="Arial"/>
          <w:sz w:val="20"/>
          <w:szCs w:val="20"/>
        </w:rPr>
        <w:t>The Isle of Man Department of Education, Sport and Culture Youth Service is the largest Operating Authority, and</w:t>
      </w:r>
      <w:r w:rsidRPr="00C91C81" w:rsidR="003304BF">
        <w:rPr>
          <w:rFonts w:ascii="Arial" w:hAnsi="Arial" w:cs="Arial"/>
          <w:sz w:val="20"/>
          <w:szCs w:val="20"/>
        </w:rPr>
        <w:t xml:space="preserve"> DofE is very active o</w:t>
      </w:r>
      <w:r w:rsidRPr="00C91C81" w:rsidR="00B7204B">
        <w:rPr>
          <w:rFonts w:ascii="Arial" w:hAnsi="Arial" w:cs="Arial"/>
          <w:sz w:val="20"/>
          <w:szCs w:val="20"/>
        </w:rPr>
        <w:t>n the Isle of Man</w:t>
      </w:r>
      <w:r w:rsidRPr="00C91C81">
        <w:rPr>
          <w:rFonts w:ascii="Arial" w:hAnsi="Arial" w:cs="Arial"/>
          <w:sz w:val="20"/>
          <w:szCs w:val="20"/>
        </w:rPr>
        <w:t>,</w:t>
      </w:r>
      <w:r w:rsidRPr="00C91C81" w:rsidR="00B7204B">
        <w:rPr>
          <w:rFonts w:ascii="Arial" w:hAnsi="Arial" w:cs="Arial"/>
          <w:sz w:val="20"/>
          <w:szCs w:val="20"/>
        </w:rPr>
        <w:t xml:space="preserve"> with many </w:t>
      </w:r>
      <w:r w:rsidRPr="00C91C81" w:rsidR="0074484B">
        <w:rPr>
          <w:rFonts w:ascii="Arial" w:hAnsi="Arial" w:cs="Arial"/>
          <w:sz w:val="20"/>
          <w:szCs w:val="20"/>
        </w:rPr>
        <w:t xml:space="preserve">local </w:t>
      </w:r>
      <w:r w:rsidRPr="00C91C81">
        <w:rPr>
          <w:rFonts w:ascii="Arial" w:hAnsi="Arial" w:cs="Arial"/>
          <w:sz w:val="20"/>
          <w:szCs w:val="20"/>
        </w:rPr>
        <w:t>Award groups going out on over 100 expeditions per season.</w:t>
      </w:r>
      <w:r w:rsidRPr="00C91C81" w:rsidR="00AD12B5">
        <w:rPr>
          <w:rFonts w:ascii="Arial" w:hAnsi="Arial" w:cs="Arial"/>
          <w:sz w:val="20"/>
          <w:szCs w:val="20"/>
        </w:rPr>
        <w:t xml:space="preserve"> As well as </w:t>
      </w:r>
      <w:r w:rsidRPr="00C91C81" w:rsidR="003304BF">
        <w:rPr>
          <w:rFonts w:ascii="Arial" w:hAnsi="Arial" w:cs="Arial"/>
          <w:sz w:val="20"/>
          <w:szCs w:val="20"/>
        </w:rPr>
        <w:t>expeditions it is an ideal venue for</w:t>
      </w:r>
      <w:r w:rsidRPr="00C91C81" w:rsidR="00AD12B5">
        <w:rPr>
          <w:rFonts w:ascii="Arial" w:hAnsi="Arial" w:cs="Arial"/>
          <w:sz w:val="20"/>
          <w:szCs w:val="20"/>
        </w:rPr>
        <w:t xml:space="preserve"> residentials and</w:t>
      </w:r>
      <w:r w:rsidRPr="00C91C81" w:rsidR="003304BF">
        <w:rPr>
          <w:rFonts w:ascii="Arial" w:hAnsi="Arial" w:cs="Arial"/>
          <w:sz w:val="20"/>
          <w:szCs w:val="20"/>
        </w:rPr>
        <w:t xml:space="preserve"> expedition or Leader training. </w:t>
      </w:r>
    </w:p>
    <w:p w:rsidRPr="005E166B" w:rsidR="001E355A" w:rsidRDefault="001E355A" w14:paraId="58C6A832" w14:textId="77777777">
      <w:pPr>
        <w:rPr>
          <w:rFonts w:ascii="Arial" w:hAnsi="Arial" w:cs="Arial"/>
          <w:b/>
          <w:sz w:val="22"/>
          <w:szCs w:val="22"/>
        </w:rPr>
      </w:pPr>
      <w:r w:rsidRPr="005E166B">
        <w:rPr>
          <w:rFonts w:ascii="Arial" w:hAnsi="Arial" w:cs="Arial"/>
          <w:b/>
          <w:sz w:val="22"/>
          <w:szCs w:val="22"/>
        </w:rPr>
        <w:br w:type="page"/>
      </w:r>
    </w:p>
    <w:p w:rsidRPr="005E166B" w:rsidR="009E1A1A" w:rsidP="00B7204B" w:rsidRDefault="009E1A1A" w14:paraId="64B57265" w14:textId="68D7DE12">
      <w:pPr>
        <w:widowControl w:val="0"/>
        <w:autoSpaceDE w:val="0"/>
        <w:autoSpaceDN w:val="0"/>
        <w:adjustRightInd w:val="0"/>
        <w:spacing w:after="240" w:line="400" w:lineRule="atLeast"/>
        <w:rPr>
          <w:rFonts w:ascii="Arial" w:hAnsi="Arial" w:cs="Arial"/>
        </w:rPr>
      </w:pPr>
      <w:r w:rsidRPr="005E166B">
        <w:rPr>
          <w:rFonts w:ascii="Arial" w:hAnsi="Arial" w:cs="Arial"/>
          <w:b/>
          <w:bCs/>
        </w:rPr>
        <w:lastRenderedPageBreak/>
        <w:t>Planning an expedition</w:t>
      </w:r>
    </w:p>
    <w:p w:rsidRPr="00096F87" w:rsidR="00071D2C" w:rsidP="009E1A1A" w:rsidRDefault="009E1A1A" w14:paraId="1E1E7166" w14:textId="0C6276D4">
      <w:pPr>
        <w:widowControl w:val="0"/>
        <w:autoSpaceDE w:val="0"/>
        <w:autoSpaceDN w:val="0"/>
        <w:adjustRightInd w:val="0"/>
        <w:spacing w:after="240" w:line="300" w:lineRule="atLeast"/>
        <w:jc w:val="both"/>
        <w:rPr>
          <w:rFonts w:ascii="Arial" w:hAnsi="Arial" w:cs="Arial"/>
          <w:sz w:val="20"/>
          <w:szCs w:val="20"/>
        </w:rPr>
      </w:pPr>
      <w:r w:rsidRPr="00096F87">
        <w:rPr>
          <w:rFonts w:ascii="Arial" w:hAnsi="Arial" w:cs="Arial"/>
          <w:sz w:val="20"/>
          <w:szCs w:val="20"/>
        </w:rPr>
        <w:t xml:space="preserve">Because of the size of the Isle of Man careful planning of an expedition is essential, the </w:t>
      </w:r>
      <w:r w:rsidRPr="00096F87" w:rsidR="001E355A">
        <w:rPr>
          <w:rFonts w:ascii="Arial" w:hAnsi="Arial" w:cs="Arial"/>
          <w:sz w:val="20"/>
          <w:szCs w:val="20"/>
        </w:rPr>
        <w:t xml:space="preserve">shaded area on the </w:t>
      </w:r>
      <w:r w:rsidRPr="00096F87">
        <w:rPr>
          <w:rFonts w:ascii="Arial" w:hAnsi="Arial" w:cs="Arial"/>
          <w:sz w:val="20"/>
          <w:szCs w:val="20"/>
        </w:rPr>
        <w:t>map</w:t>
      </w:r>
      <w:r w:rsidRPr="00096F87" w:rsidR="00071D2C">
        <w:rPr>
          <w:rFonts w:ascii="Arial" w:hAnsi="Arial" w:cs="Arial"/>
          <w:sz w:val="20"/>
          <w:szCs w:val="20"/>
        </w:rPr>
        <w:t xml:space="preserve"> below</w:t>
      </w:r>
      <w:r w:rsidRPr="00096F87">
        <w:rPr>
          <w:rFonts w:ascii="Arial" w:hAnsi="Arial" w:cs="Arial"/>
          <w:sz w:val="20"/>
          <w:szCs w:val="20"/>
        </w:rPr>
        <w:t xml:space="preserve"> shows the areas of true wild country (</w:t>
      </w:r>
      <w:proofErr w:type="gramStart"/>
      <w:r w:rsidRPr="00096F87">
        <w:rPr>
          <w:rFonts w:ascii="Arial" w:hAnsi="Arial" w:cs="Arial"/>
          <w:sz w:val="20"/>
          <w:szCs w:val="20"/>
        </w:rPr>
        <w:t>the vast majority of</w:t>
      </w:r>
      <w:proofErr w:type="gramEnd"/>
      <w:r w:rsidRPr="00096F87">
        <w:rPr>
          <w:rFonts w:ascii="Arial" w:hAnsi="Arial" w:cs="Arial"/>
          <w:sz w:val="20"/>
          <w:szCs w:val="20"/>
        </w:rPr>
        <w:t xml:space="preserve"> a Gold expedition should take place within these boundaries)</w:t>
      </w:r>
      <w:r w:rsidRPr="00096F87" w:rsidR="001E355A">
        <w:rPr>
          <w:rFonts w:ascii="Arial" w:hAnsi="Arial" w:cs="Arial"/>
          <w:sz w:val="20"/>
          <w:szCs w:val="20"/>
        </w:rPr>
        <w:t xml:space="preserve">. There is some flexibility, such as if </w:t>
      </w:r>
      <w:r w:rsidRPr="00096F87" w:rsidR="008B5C43">
        <w:rPr>
          <w:rFonts w:ascii="Arial" w:hAnsi="Arial" w:cs="Arial"/>
          <w:sz w:val="20"/>
          <w:szCs w:val="20"/>
        </w:rPr>
        <w:t xml:space="preserve">a group wishes to </w:t>
      </w:r>
      <w:r w:rsidRPr="00096F87">
        <w:rPr>
          <w:rFonts w:ascii="Arial" w:hAnsi="Arial" w:cs="Arial"/>
          <w:sz w:val="20"/>
          <w:szCs w:val="20"/>
        </w:rPr>
        <w:t>visit an area of interest or study or</w:t>
      </w:r>
      <w:r w:rsidRPr="00096F87" w:rsidR="0074484B">
        <w:rPr>
          <w:rFonts w:ascii="Arial" w:hAnsi="Arial" w:cs="Arial"/>
          <w:sz w:val="20"/>
          <w:szCs w:val="20"/>
        </w:rPr>
        <w:t xml:space="preserve"> go</w:t>
      </w:r>
      <w:r w:rsidRPr="00096F87">
        <w:rPr>
          <w:rFonts w:ascii="Arial" w:hAnsi="Arial" w:cs="Arial"/>
          <w:sz w:val="20"/>
          <w:szCs w:val="20"/>
        </w:rPr>
        <w:t xml:space="preserve"> to a </w:t>
      </w:r>
      <w:r w:rsidRPr="00096F87" w:rsidR="0074484B">
        <w:rPr>
          <w:rFonts w:ascii="Arial" w:hAnsi="Arial" w:cs="Arial"/>
          <w:sz w:val="20"/>
          <w:szCs w:val="20"/>
        </w:rPr>
        <w:t xml:space="preserve">more </w:t>
      </w:r>
      <w:r w:rsidRPr="00096F87">
        <w:rPr>
          <w:rFonts w:ascii="Arial" w:hAnsi="Arial" w:cs="Arial"/>
          <w:sz w:val="20"/>
          <w:szCs w:val="20"/>
        </w:rPr>
        <w:t>suitable campsite. However, this should</w:t>
      </w:r>
      <w:r w:rsidRPr="00096F87" w:rsidR="0074484B">
        <w:rPr>
          <w:rFonts w:ascii="Arial" w:hAnsi="Arial" w:cs="Arial"/>
          <w:sz w:val="20"/>
          <w:szCs w:val="20"/>
        </w:rPr>
        <w:t xml:space="preserve"> be kept to a minimum and</w:t>
      </w:r>
      <w:r w:rsidRPr="00096F87">
        <w:rPr>
          <w:rFonts w:ascii="Arial" w:hAnsi="Arial" w:cs="Arial"/>
          <w:sz w:val="20"/>
          <w:szCs w:val="20"/>
        </w:rPr>
        <w:t xml:space="preserve"> be agreed with the Assessor when the route is first submitted. </w:t>
      </w:r>
    </w:p>
    <w:p w:rsidRPr="005E166B" w:rsidR="008B5C43" w:rsidP="008B5C43" w:rsidRDefault="00D65B39" w14:paraId="1FFC1966" w14:textId="77777777">
      <w:pPr>
        <w:widowControl w:val="0"/>
        <w:autoSpaceDE w:val="0"/>
        <w:autoSpaceDN w:val="0"/>
        <w:adjustRightInd w:val="0"/>
        <w:spacing w:after="240" w:line="300" w:lineRule="atLeast"/>
        <w:jc w:val="center"/>
        <w:rPr>
          <w:rFonts w:ascii="Arial" w:hAnsi="Arial" w:cs="Arial"/>
          <w:b/>
        </w:rPr>
      </w:pPr>
      <w:r w:rsidR="00D65B39">
        <w:drawing>
          <wp:inline wp14:editId="789EB6C2" wp14:anchorId="08147EA0">
            <wp:extent cx="2857500" cy="4034462"/>
            <wp:effectExtent l="0" t="0" r="0" b="4445"/>
            <wp:docPr id="2" name="Picture 1" title=""/>
            <wp:cNvGraphicFramePr>
              <a:graphicFrameLocks noChangeAspect="1"/>
            </wp:cNvGraphicFramePr>
            <a:graphic>
              <a:graphicData uri="http://schemas.openxmlformats.org/drawingml/2006/picture">
                <pic:pic>
                  <pic:nvPicPr>
                    <pic:cNvPr id="0" name="Picture 1"/>
                    <pic:cNvPicPr/>
                  </pic:nvPicPr>
                  <pic:blipFill>
                    <a:blip r:embed="Rf74c7ca6830a4d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4034462"/>
                    </a:xfrm>
                    <a:prstGeom prst="rect">
                      <a:avLst/>
                    </a:prstGeom>
                  </pic:spPr>
                </pic:pic>
              </a:graphicData>
            </a:graphic>
          </wp:inline>
        </w:drawing>
      </w:r>
    </w:p>
    <w:p w:rsidRPr="005E166B" w:rsidR="001E355A" w:rsidP="008B5C43" w:rsidRDefault="001E355A" w14:paraId="28EA0890" w14:textId="25672BFB">
      <w:pPr>
        <w:widowControl w:val="0"/>
        <w:autoSpaceDE w:val="0"/>
        <w:autoSpaceDN w:val="0"/>
        <w:adjustRightInd w:val="0"/>
        <w:spacing w:after="240" w:line="300" w:lineRule="atLeast"/>
        <w:rPr>
          <w:rFonts w:ascii="Arial" w:hAnsi="Arial" w:cs="Arial"/>
        </w:rPr>
      </w:pPr>
      <w:r w:rsidRPr="005E166B">
        <w:rPr>
          <w:rFonts w:ascii="Arial" w:hAnsi="Arial" w:cs="Arial"/>
          <w:b/>
        </w:rPr>
        <w:t>Emergency Planning</w:t>
      </w:r>
    </w:p>
    <w:p w:rsidRPr="00F3063E" w:rsidR="009E1A1A" w:rsidP="009E1A1A" w:rsidRDefault="009E1A1A" w14:paraId="6480F21D" w14:textId="4E973829">
      <w:pPr>
        <w:widowControl w:val="0"/>
        <w:autoSpaceDE w:val="0"/>
        <w:autoSpaceDN w:val="0"/>
        <w:adjustRightInd w:val="0"/>
        <w:spacing w:after="240" w:line="300" w:lineRule="atLeast"/>
        <w:jc w:val="both"/>
        <w:rPr>
          <w:rFonts w:ascii="Arial" w:hAnsi="Arial" w:cs="Arial"/>
          <w:sz w:val="20"/>
          <w:szCs w:val="20"/>
        </w:rPr>
      </w:pPr>
      <w:r w:rsidRPr="00F3063E">
        <w:rPr>
          <w:rFonts w:ascii="Arial" w:hAnsi="Arial" w:cs="Arial"/>
          <w:sz w:val="20"/>
          <w:szCs w:val="20"/>
        </w:rPr>
        <w:t xml:space="preserve">The fire </w:t>
      </w:r>
      <w:r w:rsidRPr="00F3063E" w:rsidR="00E55BFB">
        <w:rPr>
          <w:rFonts w:ascii="Arial" w:hAnsi="Arial" w:cs="Arial"/>
          <w:sz w:val="20"/>
          <w:szCs w:val="20"/>
        </w:rPr>
        <w:t>service</w:t>
      </w:r>
      <w:r w:rsidRPr="00F3063E" w:rsidR="0074484B">
        <w:rPr>
          <w:rFonts w:ascii="Arial" w:hAnsi="Arial" w:cs="Arial"/>
          <w:sz w:val="20"/>
          <w:szCs w:val="20"/>
        </w:rPr>
        <w:t xml:space="preserve"> and civil </w:t>
      </w:r>
      <w:proofErr w:type="spellStart"/>
      <w:r w:rsidRPr="00F3063E" w:rsidR="00E64043">
        <w:rPr>
          <w:rFonts w:ascii="Arial" w:hAnsi="Arial" w:cs="Arial"/>
          <w:sz w:val="20"/>
          <w:szCs w:val="20"/>
        </w:rPr>
        <w:t>defen</w:t>
      </w:r>
      <w:r w:rsidR="00E64043">
        <w:rPr>
          <w:rFonts w:ascii="Arial" w:hAnsi="Arial" w:cs="Arial"/>
          <w:sz w:val="20"/>
          <w:szCs w:val="20"/>
        </w:rPr>
        <w:t>c</w:t>
      </w:r>
      <w:r w:rsidRPr="00F3063E" w:rsidR="00E64043">
        <w:rPr>
          <w:rFonts w:ascii="Arial" w:hAnsi="Arial" w:cs="Arial"/>
          <w:sz w:val="20"/>
          <w:szCs w:val="20"/>
        </w:rPr>
        <w:t>e</w:t>
      </w:r>
      <w:proofErr w:type="spellEnd"/>
      <w:r w:rsidRPr="00F3063E" w:rsidR="00947005">
        <w:rPr>
          <w:rFonts w:ascii="Arial" w:hAnsi="Arial" w:cs="Arial"/>
          <w:sz w:val="20"/>
          <w:szCs w:val="20"/>
        </w:rPr>
        <w:t xml:space="preserve"> operate their own mountain rescue unit.</w:t>
      </w:r>
    </w:p>
    <w:p w:rsidRPr="00F3063E" w:rsidR="009E1A1A" w:rsidP="009E1A1A" w:rsidRDefault="009E1A1A" w14:paraId="41D53434" w14:textId="300F7900">
      <w:pPr>
        <w:widowControl w:val="0"/>
        <w:autoSpaceDE w:val="0"/>
        <w:autoSpaceDN w:val="0"/>
        <w:adjustRightInd w:val="0"/>
        <w:spacing w:after="240" w:line="300" w:lineRule="atLeast"/>
        <w:jc w:val="both"/>
        <w:rPr>
          <w:rFonts w:ascii="Arial" w:hAnsi="Arial" w:cs="Arial"/>
          <w:sz w:val="20"/>
          <w:szCs w:val="20"/>
        </w:rPr>
      </w:pPr>
      <w:r w:rsidRPr="00F3063E">
        <w:rPr>
          <w:rFonts w:ascii="Arial" w:hAnsi="Arial" w:cs="Arial"/>
          <w:sz w:val="20"/>
          <w:szCs w:val="20"/>
        </w:rPr>
        <w:t xml:space="preserve">The main hospital on the Isle of Man is Nobles Hospital, Braddan, Douglas. </w:t>
      </w:r>
      <w:r w:rsidRPr="00F3063E" w:rsidR="00E55BFB">
        <w:rPr>
          <w:rFonts w:ascii="Arial" w:hAnsi="Arial" w:cs="Arial"/>
          <w:sz w:val="20"/>
          <w:szCs w:val="20"/>
        </w:rPr>
        <w:t>The Isle of Man Health Service provides emergency treatment fr</w:t>
      </w:r>
      <w:r w:rsidRPr="00F3063E" w:rsidR="00071D2C">
        <w:rPr>
          <w:rFonts w:ascii="Arial" w:hAnsi="Arial" w:cs="Arial"/>
          <w:sz w:val="20"/>
          <w:szCs w:val="20"/>
        </w:rPr>
        <w:t>ee for groups from the UK and EU</w:t>
      </w:r>
      <w:r w:rsidRPr="00F3063E">
        <w:rPr>
          <w:rFonts w:ascii="Arial" w:hAnsi="Arial" w:cs="Arial"/>
          <w:sz w:val="20"/>
          <w:szCs w:val="20"/>
        </w:rPr>
        <w:t xml:space="preserve">. </w:t>
      </w:r>
    </w:p>
    <w:p w:rsidRPr="005E166B" w:rsidR="009E1A1A" w:rsidP="009E1A1A" w:rsidRDefault="009E1A1A" w14:paraId="2B40776C" w14:textId="77777777">
      <w:pPr>
        <w:widowControl w:val="0"/>
        <w:autoSpaceDE w:val="0"/>
        <w:autoSpaceDN w:val="0"/>
        <w:adjustRightInd w:val="0"/>
        <w:spacing w:after="240" w:line="300" w:lineRule="atLeast"/>
        <w:jc w:val="both"/>
        <w:rPr>
          <w:rFonts w:ascii="Arial" w:hAnsi="Arial" w:cs="Arial"/>
        </w:rPr>
      </w:pPr>
      <w:r w:rsidRPr="005E166B">
        <w:rPr>
          <w:rFonts w:ascii="Arial" w:hAnsi="Arial" w:cs="Arial"/>
          <w:b/>
          <w:bCs/>
        </w:rPr>
        <w:t xml:space="preserve">Telephones </w:t>
      </w:r>
    </w:p>
    <w:p w:rsidRPr="00F3063E" w:rsidR="009E1A1A" w:rsidP="009E1A1A" w:rsidRDefault="009E1A1A" w14:paraId="63323D7A" w14:textId="0FE9E133">
      <w:pPr>
        <w:widowControl w:val="0"/>
        <w:autoSpaceDE w:val="0"/>
        <w:autoSpaceDN w:val="0"/>
        <w:adjustRightInd w:val="0"/>
        <w:spacing w:after="240" w:line="300" w:lineRule="atLeast"/>
        <w:jc w:val="both"/>
        <w:rPr>
          <w:rFonts w:ascii="Arial" w:hAnsi="Arial" w:cs="Arial"/>
          <w:sz w:val="20"/>
          <w:szCs w:val="20"/>
        </w:rPr>
      </w:pPr>
      <w:r w:rsidRPr="00F3063E">
        <w:rPr>
          <w:rFonts w:ascii="Arial" w:hAnsi="Arial" w:cs="Arial"/>
          <w:sz w:val="20"/>
          <w:szCs w:val="20"/>
        </w:rPr>
        <w:t xml:space="preserve">Most payphones are </w:t>
      </w:r>
      <w:r w:rsidRPr="00F3063E" w:rsidR="00E55BFB">
        <w:rPr>
          <w:rFonts w:ascii="Arial" w:hAnsi="Arial" w:cs="Arial"/>
          <w:sz w:val="20"/>
          <w:szCs w:val="20"/>
        </w:rPr>
        <w:t>card phones</w:t>
      </w:r>
      <w:r w:rsidRPr="00F3063E">
        <w:rPr>
          <w:rFonts w:ascii="Arial" w:hAnsi="Arial" w:cs="Arial"/>
          <w:sz w:val="20"/>
          <w:szCs w:val="20"/>
        </w:rPr>
        <w:t xml:space="preserve"> and only Manx Telecom </w:t>
      </w:r>
      <w:r w:rsidRPr="00F3063E" w:rsidR="00947005">
        <w:rPr>
          <w:rFonts w:ascii="Arial" w:hAnsi="Arial" w:cs="Arial"/>
          <w:sz w:val="20"/>
          <w:szCs w:val="20"/>
        </w:rPr>
        <w:t>cards can be used</w:t>
      </w:r>
      <w:r w:rsidRPr="00F3063E" w:rsidR="0074484B">
        <w:rPr>
          <w:rFonts w:ascii="Arial" w:hAnsi="Arial" w:cs="Arial"/>
          <w:sz w:val="20"/>
          <w:szCs w:val="20"/>
        </w:rPr>
        <w:t xml:space="preserve"> in these</w:t>
      </w:r>
      <w:r w:rsidRPr="00F3063E" w:rsidR="001E355A">
        <w:rPr>
          <w:rFonts w:ascii="Arial" w:hAnsi="Arial" w:cs="Arial"/>
          <w:sz w:val="20"/>
          <w:szCs w:val="20"/>
        </w:rPr>
        <w:t>, t</w:t>
      </w:r>
      <w:r w:rsidRPr="00F3063E">
        <w:rPr>
          <w:rFonts w:ascii="Arial" w:hAnsi="Arial" w:cs="Arial"/>
          <w:sz w:val="20"/>
          <w:szCs w:val="20"/>
        </w:rPr>
        <w:t xml:space="preserve">hey are available from many newsagents and tourist information offices. </w:t>
      </w:r>
    </w:p>
    <w:p w:rsidRPr="00BB3DB6" w:rsidR="001E355A" w:rsidP="005651A5" w:rsidRDefault="009E1A1A" w14:paraId="228DA5BD" w14:textId="1F618907">
      <w:pPr>
        <w:widowControl w:val="0"/>
        <w:autoSpaceDE w:val="0"/>
        <w:autoSpaceDN w:val="0"/>
        <w:adjustRightInd w:val="0"/>
        <w:spacing w:after="240" w:line="300" w:lineRule="atLeast"/>
        <w:jc w:val="both"/>
        <w:rPr>
          <w:rFonts w:ascii="Arial" w:hAnsi="Arial" w:cs="Arial"/>
          <w:sz w:val="20"/>
          <w:szCs w:val="20"/>
        </w:rPr>
      </w:pPr>
      <w:r w:rsidRPr="00BB3DB6">
        <w:rPr>
          <w:rFonts w:ascii="Arial" w:hAnsi="Arial" w:cs="Arial"/>
          <w:sz w:val="20"/>
          <w:szCs w:val="20"/>
        </w:rPr>
        <w:t>Mobile phones should not be relied on</w:t>
      </w:r>
      <w:r w:rsidRPr="00BB3DB6" w:rsidR="0074484B">
        <w:rPr>
          <w:rFonts w:ascii="Arial" w:hAnsi="Arial" w:cs="Arial"/>
          <w:sz w:val="20"/>
          <w:szCs w:val="20"/>
        </w:rPr>
        <w:t>,</w:t>
      </w:r>
      <w:r w:rsidRPr="00BB3DB6">
        <w:rPr>
          <w:rFonts w:ascii="Arial" w:hAnsi="Arial" w:cs="Arial"/>
          <w:sz w:val="20"/>
          <w:szCs w:val="20"/>
        </w:rPr>
        <w:t xml:space="preserve"> as the</w:t>
      </w:r>
      <w:r w:rsidRPr="00BB3DB6" w:rsidR="008B5C43">
        <w:rPr>
          <w:rFonts w:ascii="Arial" w:hAnsi="Arial" w:cs="Arial"/>
          <w:sz w:val="20"/>
          <w:szCs w:val="20"/>
        </w:rPr>
        <w:t>re are areas</w:t>
      </w:r>
      <w:r w:rsidRPr="00BB3DB6">
        <w:rPr>
          <w:rFonts w:ascii="Arial" w:hAnsi="Arial" w:cs="Arial"/>
          <w:sz w:val="20"/>
          <w:szCs w:val="20"/>
        </w:rPr>
        <w:t xml:space="preserve"> of the island without coverage. Some mobile ph</w:t>
      </w:r>
      <w:r w:rsidRPr="00BB3DB6" w:rsidR="008B5C43">
        <w:rPr>
          <w:rFonts w:ascii="Arial" w:hAnsi="Arial" w:cs="Arial"/>
          <w:sz w:val="20"/>
          <w:szCs w:val="20"/>
        </w:rPr>
        <w:t xml:space="preserve">ones </w:t>
      </w:r>
      <w:r w:rsidRPr="00BB3DB6" w:rsidR="0074484B">
        <w:rPr>
          <w:rFonts w:ascii="Arial" w:hAnsi="Arial" w:cs="Arial"/>
          <w:sz w:val="20"/>
          <w:szCs w:val="20"/>
        </w:rPr>
        <w:t>may not work on the island, so p</w:t>
      </w:r>
      <w:r w:rsidRPr="00BB3DB6">
        <w:rPr>
          <w:rFonts w:ascii="Arial" w:hAnsi="Arial" w:cs="Arial"/>
          <w:sz w:val="20"/>
          <w:szCs w:val="20"/>
        </w:rPr>
        <w:t>lease check your phone wor</w:t>
      </w:r>
      <w:r w:rsidRPr="00BB3DB6" w:rsidR="008B5C43">
        <w:rPr>
          <w:rFonts w:ascii="Arial" w:hAnsi="Arial" w:cs="Arial"/>
          <w:sz w:val="20"/>
          <w:szCs w:val="20"/>
        </w:rPr>
        <w:t>ks on local networks</w:t>
      </w:r>
      <w:r w:rsidRPr="00BB3DB6" w:rsidR="001E355A">
        <w:rPr>
          <w:rFonts w:ascii="Arial" w:hAnsi="Arial" w:cs="Arial"/>
          <w:sz w:val="20"/>
          <w:szCs w:val="20"/>
        </w:rPr>
        <w:t xml:space="preserve">, </w:t>
      </w:r>
      <w:r w:rsidRPr="00BB3DB6">
        <w:rPr>
          <w:rFonts w:ascii="Arial" w:hAnsi="Arial" w:cs="Arial"/>
          <w:sz w:val="20"/>
          <w:szCs w:val="20"/>
        </w:rPr>
        <w:t>international roaming ch</w:t>
      </w:r>
      <w:r w:rsidRPr="00BB3DB6" w:rsidR="008B5C43">
        <w:rPr>
          <w:rFonts w:ascii="Arial" w:hAnsi="Arial" w:cs="Arial"/>
          <w:sz w:val="20"/>
          <w:szCs w:val="20"/>
        </w:rPr>
        <w:t>arges may apply</w:t>
      </w:r>
      <w:r w:rsidRPr="00BB3DB6">
        <w:rPr>
          <w:rFonts w:ascii="Arial" w:hAnsi="Arial" w:cs="Arial"/>
          <w:sz w:val="20"/>
          <w:szCs w:val="20"/>
        </w:rPr>
        <w:t xml:space="preserve">. </w:t>
      </w:r>
    </w:p>
    <w:p w:rsidR="00F3063E" w:rsidP="005651A5" w:rsidRDefault="00F3063E" w14:paraId="2DCC5155" w14:textId="77777777">
      <w:pPr>
        <w:widowControl w:val="0"/>
        <w:autoSpaceDE w:val="0"/>
        <w:autoSpaceDN w:val="0"/>
        <w:adjustRightInd w:val="0"/>
        <w:spacing w:after="240" w:line="300" w:lineRule="atLeast"/>
        <w:jc w:val="both"/>
        <w:rPr>
          <w:rFonts w:ascii="Arial" w:hAnsi="Arial" w:cs="Arial"/>
          <w:b/>
          <w:bCs/>
        </w:rPr>
      </w:pPr>
    </w:p>
    <w:p w:rsidRPr="005E166B" w:rsidR="005651A5" w:rsidP="005651A5" w:rsidRDefault="005651A5" w14:paraId="5A0F381C" w14:textId="3786147A">
      <w:pPr>
        <w:widowControl w:val="0"/>
        <w:autoSpaceDE w:val="0"/>
        <w:autoSpaceDN w:val="0"/>
        <w:adjustRightInd w:val="0"/>
        <w:spacing w:after="240" w:line="300" w:lineRule="atLeast"/>
        <w:jc w:val="both"/>
        <w:rPr>
          <w:rFonts w:ascii="Arial" w:hAnsi="Arial" w:cs="Arial"/>
        </w:rPr>
      </w:pPr>
      <w:r w:rsidRPr="005E166B">
        <w:rPr>
          <w:rFonts w:ascii="Arial" w:hAnsi="Arial" w:cs="Arial"/>
          <w:b/>
          <w:bCs/>
        </w:rPr>
        <w:lastRenderedPageBreak/>
        <w:t xml:space="preserve">Weather </w:t>
      </w:r>
    </w:p>
    <w:p w:rsidRPr="00BB3DB6" w:rsidR="005651A5" w:rsidP="005651A5" w:rsidRDefault="005651A5" w14:paraId="4C4CB260" w14:textId="0E5F639E">
      <w:pPr>
        <w:widowControl w:val="0"/>
        <w:autoSpaceDE w:val="0"/>
        <w:autoSpaceDN w:val="0"/>
        <w:adjustRightInd w:val="0"/>
        <w:spacing w:after="240" w:line="300" w:lineRule="atLeast"/>
        <w:jc w:val="both"/>
        <w:rPr>
          <w:rFonts w:ascii="Arial" w:hAnsi="Arial" w:cs="Arial"/>
          <w:sz w:val="20"/>
          <w:szCs w:val="20"/>
        </w:rPr>
      </w:pPr>
      <w:r w:rsidRPr="00BB3DB6">
        <w:rPr>
          <w:rFonts w:ascii="Arial" w:hAnsi="Arial" w:cs="Arial"/>
          <w:sz w:val="20"/>
          <w:szCs w:val="20"/>
        </w:rPr>
        <w:t xml:space="preserve">The weather in the Isle of Man is, by nature of its location, changeable with low cloud, hill fog and strong winds common. The ‘live’ weather forecasts on Manx Radio (1368 MHz) at 6:00, 7:00, 8:00, 9:00 and 17:00 each day give very good guidance for the next few days. </w:t>
      </w:r>
    </w:p>
    <w:p w:rsidRPr="00BB3DB6" w:rsidR="005651A5" w:rsidP="001E355A" w:rsidRDefault="005651A5" w14:paraId="138805DB" w14:textId="104ABD7E">
      <w:pPr>
        <w:widowControl w:val="0"/>
        <w:autoSpaceDE w:val="0"/>
        <w:autoSpaceDN w:val="0"/>
        <w:adjustRightInd w:val="0"/>
        <w:spacing w:after="240" w:line="300" w:lineRule="atLeast"/>
        <w:jc w:val="both"/>
        <w:rPr>
          <w:rFonts w:ascii="Arial" w:hAnsi="Arial" w:cs="Arial"/>
          <w:sz w:val="20"/>
          <w:szCs w:val="20"/>
        </w:rPr>
      </w:pPr>
      <w:r w:rsidRPr="00BB3DB6">
        <w:rPr>
          <w:rFonts w:ascii="Arial" w:hAnsi="Arial" w:cs="Arial"/>
          <w:sz w:val="20"/>
          <w:szCs w:val="20"/>
        </w:rPr>
        <w:t>Ronaldsway Met Office provide</w:t>
      </w:r>
      <w:r w:rsidRPr="00BB3DB6" w:rsidR="001E355A">
        <w:rPr>
          <w:rFonts w:ascii="Arial" w:hAnsi="Arial" w:cs="Arial"/>
          <w:sz w:val="20"/>
          <w:szCs w:val="20"/>
        </w:rPr>
        <w:t>s</w:t>
      </w:r>
      <w:r w:rsidRPr="00BB3DB6">
        <w:rPr>
          <w:rFonts w:ascii="Arial" w:hAnsi="Arial" w:cs="Arial"/>
          <w:sz w:val="20"/>
          <w:szCs w:val="20"/>
        </w:rPr>
        <w:t xml:space="preserve"> an excellent service giving detailed weather forecasts and very useful advice. Recorded Forecasts 0900 6243 300 are updated six times each day. You can talk to a forecaster direct 0900 6243 200,</w:t>
      </w:r>
      <w:r w:rsidRPr="00BB3DB6" w:rsidR="008B5C43">
        <w:rPr>
          <w:rFonts w:ascii="Arial" w:hAnsi="Arial" w:cs="Arial"/>
          <w:sz w:val="20"/>
          <w:szCs w:val="20"/>
        </w:rPr>
        <w:t xml:space="preserve"> available 24 hours per day.</w:t>
      </w:r>
    </w:p>
    <w:p w:rsidRPr="005E166B" w:rsidR="005651A5" w:rsidP="005651A5" w:rsidRDefault="005651A5" w14:paraId="5B3E0BA1" w14:textId="77777777">
      <w:pPr>
        <w:widowControl w:val="0"/>
        <w:autoSpaceDE w:val="0"/>
        <w:autoSpaceDN w:val="0"/>
        <w:adjustRightInd w:val="0"/>
        <w:spacing w:after="240" w:line="300" w:lineRule="atLeast"/>
        <w:jc w:val="both"/>
        <w:rPr>
          <w:rFonts w:ascii="Arial" w:hAnsi="Arial" w:cs="Arial"/>
        </w:rPr>
      </w:pPr>
      <w:r w:rsidRPr="005E166B">
        <w:rPr>
          <w:rFonts w:ascii="Arial" w:hAnsi="Arial" w:cs="Arial"/>
          <w:b/>
          <w:bCs/>
        </w:rPr>
        <w:t xml:space="preserve">Familiarisation </w:t>
      </w:r>
    </w:p>
    <w:p w:rsidRPr="00BB3DB6" w:rsidR="005651A5" w:rsidP="005651A5" w:rsidRDefault="008B5C43" w14:paraId="7650F7C0" w14:textId="06895C7C">
      <w:pPr>
        <w:widowControl w:val="0"/>
        <w:autoSpaceDE w:val="0"/>
        <w:autoSpaceDN w:val="0"/>
        <w:adjustRightInd w:val="0"/>
        <w:spacing w:after="240" w:line="300" w:lineRule="atLeast"/>
        <w:jc w:val="both"/>
        <w:rPr>
          <w:rFonts w:ascii="Arial" w:hAnsi="Arial" w:cs="Arial"/>
          <w:sz w:val="20"/>
          <w:szCs w:val="20"/>
        </w:rPr>
      </w:pPr>
      <w:r w:rsidRPr="00BB3DB6">
        <w:rPr>
          <w:rFonts w:ascii="Arial" w:hAnsi="Arial" w:cs="Arial"/>
          <w:sz w:val="20"/>
          <w:szCs w:val="20"/>
        </w:rPr>
        <w:t>G</w:t>
      </w:r>
      <w:r w:rsidRPr="00BB3DB6" w:rsidR="00071D2C">
        <w:rPr>
          <w:rFonts w:ascii="Arial" w:hAnsi="Arial" w:cs="Arial"/>
          <w:sz w:val="20"/>
          <w:szCs w:val="20"/>
        </w:rPr>
        <w:t>roups should</w:t>
      </w:r>
      <w:r w:rsidRPr="00BB3DB6">
        <w:rPr>
          <w:rFonts w:ascii="Arial" w:hAnsi="Arial" w:cs="Arial"/>
          <w:sz w:val="20"/>
          <w:szCs w:val="20"/>
        </w:rPr>
        <w:t xml:space="preserve"> try to spend</w:t>
      </w:r>
      <w:r w:rsidRPr="00BB3DB6" w:rsidR="005651A5">
        <w:rPr>
          <w:rFonts w:ascii="Arial" w:hAnsi="Arial" w:cs="Arial"/>
          <w:sz w:val="20"/>
          <w:szCs w:val="20"/>
        </w:rPr>
        <w:t xml:space="preserve"> two full nights on the island prior to the start of the expedition. If you do not wish to camp</w:t>
      </w:r>
      <w:r w:rsidR="00BB3DB6">
        <w:rPr>
          <w:rFonts w:ascii="Arial" w:hAnsi="Arial" w:cs="Arial"/>
          <w:sz w:val="20"/>
          <w:szCs w:val="20"/>
        </w:rPr>
        <w:t>,</w:t>
      </w:r>
      <w:r w:rsidRPr="00BB3DB6" w:rsidR="005651A5">
        <w:rPr>
          <w:rFonts w:ascii="Arial" w:hAnsi="Arial" w:cs="Arial"/>
          <w:sz w:val="20"/>
          <w:szCs w:val="20"/>
        </w:rPr>
        <w:t xml:space="preserve"> there are some inexpensive self-catering properties available for hire, such as:</w:t>
      </w:r>
    </w:p>
    <w:p w:rsidRPr="00BB3DB6" w:rsidR="005651A5" w:rsidP="001E355A" w:rsidRDefault="005651A5" w14:paraId="49A2A0D1" w14:textId="2B693524">
      <w:pPr>
        <w:pStyle w:val="ListParagraph"/>
        <w:widowControl w:val="0"/>
        <w:numPr>
          <w:ilvl w:val="0"/>
          <w:numId w:val="5"/>
        </w:numPr>
        <w:autoSpaceDE w:val="0"/>
        <w:autoSpaceDN w:val="0"/>
        <w:adjustRightInd w:val="0"/>
        <w:spacing w:after="240" w:line="300" w:lineRule="atLeast"/>
        <w:jc w:val="both"/>
        <w:rPr>
          <w:rFonts w:ascii="Arial" w:hAnsi="Arial" w:cs="Arial"/>
          <w:sz w:val="20"/>
          <w:szCs w:val="20"/>
        </w:rPr>
      </w:pPr>
      <w:r w:rsidRPr="00BB3DB6">
        <w:rPr>
          <w:rFonts w:ascii="Arial" w:hAnsi="Arial" w:cs="Arial"/>
          <w:sz w:val="20"/>
          <w:szCs w:val="20"/>
        </w:rPr>
        <w:t>Ardwhallan Outdoor Education Centre, West Bal</w:t>
      </w:r>
      <w:r w:rsidRPr="00BB3DB6" w:rsidR="001E355A">
        <w:rPr>
          <w:rFonts w:ascii="Arial" w:hAnsi="Arial" w:cs="Arial"/>
          <w:sz w:val="20"/>
          <w:szCs w:val="20"/>
        </w:rPr>
        <w:t>dwin (6 miles from Douglas Town Centre</w:t>
      </w:r>
      <w:r w:rsidRPr="00BB3DB6" w:rsidR="00E55BFB">
        <w:rPr>
          <w:rFonts w:ascii="Arial" w:hAnsi="Arial" w:cs="Arial"/>
          <w:sz w:val="20"/>
          <w:szCs w:val="20"/>
        </w:rPr>
        <w:t>). Contact Paul Melling on 01624</w:t>
      </w:r>
      <w:r w:rsidRPr="00BB3DB6">
        <w:rPr>
          <w:rFonts w:ascii="Arial" w:hAnsi="Arial" w:cs="Arial"/>
          <w:sz w:val="20"/>
          <w:szCs w:val="20"/>
        </w:rPr>
        <w:t xml:space="preserve"> 853711</w:t>
      </w:r>
    </w:p>
    <w:p w:rsidRPr="00BB3DB6" w:rsidR="001E355A" w:rsidP="001E355A" w:rsidRDefault="001E355A" w14:paraId="32F5F599" w14:textId="51667B89">
      <w:pPr>
        <w:pStyle w:val="ListParagraph"/>
        <w:widowControl w:val="0"/>
        <w:numPr>
          <w:ilvl w:val="0"/>
          <w:numId w:val="5"/>
        </w:numPr>
        <w:autoSpaceDE w:val="0"/>
        <w:autoSpaceDN w:val="0"/>
        <w:adjustRightInd w:val="0"/>
        <w:spacing w:after="240" w:line="300" w:lineRule="atLeast"/>
        <w:jc w:val="both"/>
        <w:rPr>
          <w:rFonts w:ascii="Arial" w:hAnsi="Arial" w:cs="Arial"/>
          <w:sz w:val="20"/>
          <w:szCs w:val="20"/>
        </w:rPr>
      </w:pPr>
      <w:r w:rsidRPr="00BB3DB6">
        <w:rPr>
          <w:rFonts w:ascii="Arial" w:hAnsi="Arial" w:cs="Arial"/>
          <w:sz w:val="20"/>
          <w:szCs w:val="20"/>
        </w:rPr>
        <w:t xml:space="preserve">The Venture Centre Bunkhouse, Maughold (2 miles from Ramsey Town Centre). Contact either Mike or Simon Read on </w:t>
      </w:r>
      <w:r w:rsidRPr="00BB3DB6" w:rsidR="00E55BFB">
        <w:rPr>
          <w:rFonts w:ascii="Arial" w:hAnsi="Arial" w:cs="Arial"/>
          <w:sz w:val="20"/>
          <w:szCs w:val="20"/>
        </w:rPr>
        <w:t>01624 814240</w:t>
      </w:r>
    </w:p>
    <w:p w:rsidRPr="00BB3DB6" w:rsidR="005651A5" w:rsidP="005651A5" w:rsidRDefault="005651A5" w14:paraId="2160A433" w14:textId="1D110EBC">
      <w:pPr>
        <w:widowControl w:val="0"/>
        <w:autoSpaceDE w:val="0"/>
        <w:autoSpaceDN w:val="0"/>
        <w:adjustRightInd w:val="0"/>
        <w:spacing w:after="240" w:line="300" w:lineRule="atLeast"/>
        <w:jc w:val="both"/>
        <w:rPr>
          <w:rFonts w:ascii="Arial" w:hAnsi="Arial" w:cs="Arial"/>
          <w:sz w:val="20"/>
          <w:szCs w:val="20"/>
        </w:rPr>
      </w:pPr>
      <w:r w:rsidRPr="00BB3DB6">
        <w:rPr>
          <w:rFonts w:ascii="Arial" w:hAnsi="Arial" w:cs="Arial"/>
          <w:sz w:val="20"/>
          <w:szCs w:val="20"/>
        </w:rPr>
        <w:t>There are</w:t>
      </w:r>
      <w:r w:rsidRPr="00BB3DB6" w:rsidR="00E55BFB">
        <w:rPr>
          <w:rFonts w:ascii="Arial" w:hAnsi="Arial" w:cs="Arial"/>
          <w:sz w:val="20"/>
          <w:szCs w:val="20"/>
        </w:rPr>
        <w:t xml:space="preserve"> also</w:t>
      </w:r>
      <w:r w:rsidRPr="00BB3DB6">
        <w:rPr>
          <w:rFonts w:ascii="Arial" w:hAnsi="Arial" w:cs="Arial"/>
          <w:sz w:val="20"/>
          <w:szCs w:val="20"/>
        </w:rPr>
        <w:t xml:space="preserve"> many </w:t>
      </w:r>
      <w:r w:rsidRPr="00BB3DB6" w:rsidR="00E96899">
        <w:rPr>
          <w:rFonts w:ascii="Arial" w:hAnsi="Arial" w:cs="Arial"/>
          <w:sz w:val="20"/>
          <w:szCs w:val="20"/>
        </w:rPr>
        <w:t>low-cost</w:t>
      </w:r>
      <w:r w:rsidRPr="00BB3DB6">
        <w:rPr>
          <w:rFonts w:ascii="Arial" w:hAnsi="Arial" w:cs="Arial"/>
          <w:sz w:val="20"/>
          <w:szCs w:val="20"/>
        </w:rPr>
        <w:t xml:space="preserve"> boarding houses in Douglas, details can by obtained from the Department</w:t>
      </w:r>
      <w:r w:rsidRPr="00BB3DB6" w:rsidR="00071D2C">
        <w:rPr>
          <w:rFonts w:ascii="Arial" w:hAnsi="Arial" w:cs="Arial"/>
          <w:sz w:val="20"/>
          <w:szCs w:val="20"/>
        </w:rPr>
        <w:t xml:space="preserve"> of Enterprise (DE)</w:t>
      </w:r>
      <w:r w:rsidRPr="00BB3DB6" w:rsidR="0074484B">
        <w:rPr>
          <w:rFonts w:ascii="Arial" w:hAnsi="Arial" w:cs="Arial"/>
          <w:sz w:val="20"/>
          <w:szCs w:val="20"/>
        </w:rPr>
        <w:t xml:space="preserve"> on 01624 686766.</w:t>
      </w:r>
    </w:p>
    <w:p w:rsidRPr="005E166B" w:rsidR="005651A5" w:rsidP="005651A5" w:rsidRDefault="005651A5" w14:paraId="5B4702E1" w14:textId="77777777">
      <w:pPr>
        <w:widowControl w:val="0"/>
        <w:autoSpaceDE w:val="0"/>
        <w:autoSpaceDN w:val="0"/>
        <w:adjustRightInd w:val="0"/>
        <w:spacing w:after="240" w:line="300" w:lineRule="atLeast"/>
        <w:jc w:val="both"/>
        <w:rPr>
          <w:rFonts w:ascii="Arial" w:hAnsi="Arial" w:cs="Arial"/>
        </w:rPr>
      </w:pPr>
      <w:r w:rsidRPr="005E166B">
        <w:rPr>
          <w:rFonts w:ascii="Arial" w:hAnsi="Arial" w:cs="Arial"/>
          <w:b/>
          <w:bCs/>
        </w:rPr>
        <w:t xml:space="preserve">Busy times </w:t>
      </w:r>
    </w:p>
    <w:p w:rsidRPr="005E166B" w:rsidR="005651A5" w:rsidP="005651A5" w:rsidRDefault="005651A5" w14:paraId="4E464E33" w14:textId="7E28C594">
      <w:pPr>
        <w:widowControl w:val="0"/>
        <w:autoSpaceDE w:val="0"/>
        <w:autoSpaceDN w:val="0"/>
        <w:adjustRightInd w:val="0"/>
        <w:spacing w:after="240" w:line="300" w:lineRule="atLeast"/>
        <w:jc w:val="both"/>
        <w:rPr>
          <w:rFonts w:ascii="Arial" w:hAnsi="Arial" w:cs="Arial"/>
        </w:rPr>
      </w:pPr>
      <w:r w:rsidRPr="005E166B">
        <w:rPr>
          <w:rFonts w:ascii="Arial" w:hAnsi="Arial" w:cs="Arial"/>
          <w:b/>
          <w:bCs/>
        </w:rPr>
        <w:t xml:space="preserve">T.T. Fortnight: </w:t>
      </w:r>
      <w:r w:rsidRPr="00E96899">
        <w:rPr>
          <w:rFonts w:ascii="Arial" w:hAnsi="Arial" w:cs="Arial"/>
          <w:sz w:val="20"/>
          <w:szCs w:val="20"/>
        </w:rPr>
        <w:t>The Isle of Man TT is a series of motorcycle races around a</w:t>
      </w:r>
      <w:r w:rsidRPr="00E96899" w:rsidR="00947005">
        <w:rPr>
          <w:rFonts w:ascii="Arial" w:hAnsi="Arial" w:cs="Arial"/>
          <w:sz w:val="20"/>
          <w:szCs w:val="20"/>
        </w:rPr>
        <w:t xml:space="preserve"> 37-mile road circuit, which is</w:t>
      </w:r>
      <w:r w:rsidRPr="00E96899">
        <w:rPr>
          <w:rFonts w:ascii="Arial" w:hAnsi="Arial" w:cs="Arial"/>
          <w:sz w:val="20"/>
          <w:szCs w:val="20"/>
        </w:rPr>
        <w:t xml:space="preserve"> closed to the public for many hours at a time. This is usually a two-week period starting at the end of May. The dates can change slightly, however </w:t>
      </w:r>
      <w:r w:rsidRPr="00E96899" w:rsidR="00071D2C">
        <w:rPr>
          <w:rFonts w:ascii="Arial" w:hAnsi="Arial" w:cs="Arial"/>
          <w:sz w:val="20"/>
          <w:szCs w:val="20"/>
        </w:rPr>
        <w:t>this is well publicised by the DE</w:t>
      </w:r>
      <w:r w:rsidRPr="00E96899" w:rsidR="008B5C43">
        <w:rPr>
          <w:rFonts w:ascii="Arial" w:hAnsi="Arial" w:cs="Arial"/>
          <w:sz w:val="20"/>
          <w:szCs w:val="20"/>
        </w:rPr>
        <w:t>. This is also the Island</w:t>
      </w:r>
      <w:r w:rsidRPr="00E96899">
        <w:rPr>
          <w:rFonts w:ascii="Arial" w:hAnsi="Arial" w:cs="Arial"/>
          <w:sz w:val="20"/>
          <w:szCs w:val="20"/>
        </w:rPr>
        <w:t>’s busiest p</w:t>
      </w:r>
      <w:r w:rsidRPr="00E96899" w:rsidR="008B5C43">
        <w:rPr>
          <w:rFonts w:ascii="Arial" w:hAnsi="Arial" w:cs="Arial"/>
          <w:sz w:val="20"/>
          <w:szCs w:val="20"/>
        </w:rPr>
        <w:t xml:space="preserve">eriod, </w:t>
      </w:r>
      <w:r w:rsidRPr="00E96899" w:rsidR="0074484B">
        <w:rPr>
          <w:rFonts w:ascii="Arial" w:hAnsi="Arial" w:cs="Arial"/>
          <w:sz w:val="20"/>
          <w:szCs w:val="20"/>
        </w:rPr>
        <w:t xml:space="preserve">the cost of travel increases, </w:t>
      </w:r>
      <w:r w:rsidRPr="00E96899" w:rsidR="008B5C43">
        <w:rPr>
          <w:rFonts w:ascii="Arial" w:hAnsi="Arial" w:cs="Arial"/>
          <w:sz w:val="20"/>
          <w:szCs w:val="20"/>
        </w:rPr>
        <w:t>all accommodation is full</w:t>
      </w:r>
      <w:r w:rsidRPr="00E96899">
        <w:rPr>
          <w:rFonts w:ascii="Arial" w:hAnsi="Arial" w:cs="Arial"/>
          <w:sz w:val="20"/>
          <w:szCs w:val="20"/>
        </w:rPr>
        <w:t xml:space="preserve"> and campsites suitable for expedition are imposs</w:t>
      </w:r>
      <w:r w:rsidRPr="00E96899" w:rsidR="00071D2C">
        <w:rPr>
          <w:rFonts w:ascii="Arial" w:hAnsi="Arial" w:cs="Arial"/>
          <w:sz w:val="20"/>
          <w:szCs w:val="20"/>
        </w:rPr>
        <w:t>ible to fi</w:t>
      </w:r>
      <w:r w:rsidRPr="00E96899" w:rsidR="008B5C43">
        <w:rPr>
          <w:rFonts w:ascii="Arial" w:hAnsi="Arial" w:cs="Arial"/>
          <w:sz w:val="20"/>
          <w:szCs w:val="20"/>
        </w:rPr>
        <w:t xml:space="preserve">nd; </w:t>
      </w:r>
      <w:r w:rsidRPr="00E96899" w:rsidR="00071D2C">
        <w:rPr>
          <w:rFonts w:ascii="Arial" w:hAnsi="Arial" w:cs="Arial"/>
          <w:sz w:val="20"/>
          <w:szCs w:val="20"/>
        </w:rPr>
        <w:t>wild camping is</w:t>
      </w:r>
      <w:r w:rsidRPr="00E96899">
        <w:rPr>
          <w:rFonts w:ascii="Arial" w:hAnsi="Arial" w:cs="Arial"/>
          <w:sz w:val="20"/>
          <w:szCs w:val="20"/>
        </w:rPr>
        <w:t xml:space="preserve"> not allowed. </w:t>
      </w:r>
      <w:r w:rsidRPr="00E96899" w:rsidR="00071D2C">
        <w:rPr>
          <w:rFonts w:ascii="Arial" w:hAnsi="Arial" w:cs="Arial"/>
          <w:b/>
          <w:sz w:val="20"/>
          <w:szCs w:val="20"/>
        </w:rPr>
        <w:t>The Festival of Motorcycling</w:t>
      </w:r>
      <w:r w:rsidRPr="00E96899" w:rsidR="00071D2C">
        <w:rPr>
          <w:rFonts w:ascii="Arial" w:hAnsi="Arial" w:cs="Arial"/>
          <w:sz w:val="20"/>
          <w:szCs w:val="20"/>
        </w:rPr>
        <w:t xml:space="preserve"> (formally the </w:t>
      </w:r>
      <w:r w:rsidRPr="00E96899">
        <w:rPr>
          <w:rFonts w:ascii="Arial" w:hAnsi="Arial" w:cs="Arial"/>
          <w:sz w:val="20"/>
          <w:szCs w:val="20"/>
        </w:rPr>
        <w:t>Manx Grand Prix</w:t>
      </w:r>
      <w:r w:rsidRPr="00E96899" w:rsidR="00071D2C">
        <w:rPr>
          <w:rFonts w:ascii="Arial" w:hAnsi="Arial" w:cs="Arial"/>
          <w:sz w:val="20"/>
          <w:szCs w:val="20"/>
        </w:rPr>
        <w:t>)</w:t>
      </w:r>
      <w:r w:rsidRPr="00E96899">
        <w:rPr>
          <w:rFonts w:ascii="Arial" w:hAnsi="Arial" w:cs="Arial"/>
          <w:sz w:val="20"/>
          <w:szCs w:val="20"/>
        </w:rPr>
        <w:t xml:space="preserve"> is </w:t>
      </w:r>
      <w:proofErr w:type="gramStart"/>
      <w:r w:rsidRPr="00E96899">
        <w:rPr>
          <w:rFonts w:ascii="Arial" w:hAnsi="Arial" w:cs="Arial"/>
          <w:sz w:val="20"/>
          <w:szCs w:val="20"/>
        </w:rPr>
        <w:t>similar to</w:t>
      </w:r>
      <w:proofErr w:type="gramEnd"/>
      <w:r w:rsidRPr="00E96899">
        <w:rPr>
          <w:rFonts w:ascii="Arial" w:hAnsi="Arial" w:cs="Arial"/>
          <w:sz w:val="20"/>
          <w:szCs w:val="20"/>
        </w:rPr>
        <w:t xml:space="preserve"> the TT but quiet</w:t>
      </w:r>
      <w:r w:rsidRPr="00E96899" w:rsidR="00DE7702">
        <w:rPr>
          <w:rFonts w:ascii="Arial" w:hAnsi="Arial" w:cs="Arial"/>
          <w:sz w:val="20"/>
          <w:szCs w:val="20"/>
        </w:rPr>
        <w:t>er and ventures are possible</w:t>
      </w:r>
      <w:r w:rsidRPr="00E96899" w:rsidR="0074484B">
        <w:rPr>
          <w:rFonts w:ascii="Arial" w:hAnsi="Arial" w:cs="Arial"/>
          <w:sz w:val="20"/>
          <w:szCs w:val="20"/>
        </w:rPr>
        <w:t xml:space="preserve"> during this time, it</w:t>
      </w:r>
      <w:r w:rsidRPr="00E96899" w:rsidR="00DE7702">
        <w:rPr>
          <w:rFonts w:ascii="Arial" w:hAnsi="Arial" w:cs="Arial"/>
          <w:sz w:val="20"/>
          <w:szCs w:val="20"/>
        </w:rPr>
        <w:t xml:space="preserve"> is usually held at the end of August /beginning of September.</w:t>
      </w:r>
    </w:p>
    <w:p w:rsidRPr="00E96899" w:rsidR="00DE7702" w:rsidP="005651A5" w:rsidRDefault="0074484B" w14:paraId="532F2A6E" w14:textId="4EF7CF47">
      <w:pPr>
        <w:widowControl w:val="0"/>
        <w:autoSpaceDE w:val="0"/>
        <w:autoSpaceDN w:val="0"/>
        <w:adjustRightInd w:val="0"/>
        <w:spacing w:after="240" w:line="300" w:lineRule="atLeast"/>
        <w:jc w:val="both"/>
        <w:rPr>
          <w:rFonts w:ascii="Arial" w:hAnsi="Arial" w:cs="Arial"/>
          <w:b/>
          <w:bCs/>
          <w:color w:val="232626"/>
          <w:sz w:val="20"/>
          <w:szCs w:val="20"/>
        </w:rPr>
      </w:pPr>
      <w:r w:rsidRPr="005E166B">
        <w:rPr>
          <w:rFonts w:ascii="Arial" w:hAnsi="Arial" w:cs="Arial"/>
          <w:b/>
          <w:bCs/>
        </w:rPr>
        <w:t>Car Rallies</w:t>
      </w:r>
      <w:r w:rsidRPr="005E166B" w:rsidR="005651A5">
        <w:rPr>
          <w:rFonts w:ascii="Arial" w:hAnsi="Arial" w:cs="Arial"/>
          <w:b/>
          <w:bCs/>
        </w:rPr>
        <w:t xml:space="preserve">: </w:t>
      </w:r>
      <w:r w:rsidRPr="00E96899" w:rsidR="005651A5">
        <w:rPr>
          <w:rFonts w:ascii="Arial" w:hAnsi="Arial" w:cs="Arial"/>
          <w:sz w:val="20"/>
          <w:szCs w:val="20"/>
        </w:rPr>
        <w:t>Many roads ar</w:t>
      </w:r>
      <w:r w:rsidRPr="00E96899" w:rsidR="00DE7702">
        <w:rPr>
          <w:rFonts w:ascii="Arial" w:hAnsi="Arial" w:cs="Arial"/>
          <w:sz w:val="20"/>
          <w:szCs w:val="20"/>
        </w:rPr>
        <w:t xml:space="preserve">e </w:t>
      </w:r>
      <w:r w:rsidRPr="00E96899" w:rsidR="00E96899">
        <w:rPr>
          <w:rFonts w:ascii="Arial" w:hAnsi="Arial" w:cs="Arial"/>
          <w:sz w:val="20"/>
          <w:szCs w:val="20"/>
        </w:rPr>
        <w:t>closed,</w:t>
      </w:r>
      <w:r w:rsidRPr="00E96899" w:rsidR="00DE7702">
        <w:rPr>
          <w:rFonts w:ascii="Arial" w:hAnsi="Arial" w:cs="Arial"/>
          <w:sz w:val="20"/>
          <w:szCs w:val="20"/>
        </w:rPr>
        <w:t xml:space="preserve"> and access is almost</w:t>
      </w:r>
      <w:r w:rsidRPr="00E96899" w:rsidR="005651A5">
        <w:rPr>
          <w:rFonts w:ascii="Arial" w:hAnsi="Arial" w:cs="Arial"/>
          <w:sz w:val="20"/>
          <w:szCs w:val="20"/>
        </w:rPr>
        <w:t xml:space="preserve"> </w:t>
      </w:r>
      <w:r w:rsidRPr="00E96899" w:rsidR="00947005">
        <w:rPr>
          <w:rFonts w:ascii="Arial" w:hAnsi="Arial" w:cs="Arial"/>
          <w:sz w:val="20"/>
          <w:szCs w:val="20"/>
        </w:rPr>
        <w:t>impossible during</w:t>
      </w:r>
      <w:r w:rsidRPr="00E96899">
        <w:rPr>
          <w:rFonts w:ascii="Arial" w:hAnsi="Arial" w:cs="Arial"/>
          <w:sz w:val="20"/>
          <w:szCs w:val="20"/>
        </w:rPr>
        <w:t xml:space="preserve"> these, h</w:t>
      </w:r>
      <w:r w:rsidRPr="00E96899" w:rsidR="005651A5">
        <w:rPr>
          <w:rFonts w:ascii="Arial" w:hAnsi="Arial" w:cs="Arial"/>
          <w:sz w:val="20"/>
          <w:szCs w:val="20"/>
        </w:rPr>
        <w:t>owever</w:t>
      </w:r>
      <w:r w:rsidRPr="00E96899">
        <w:rPr>
          <w:rFonts w:ascii="Arial" w:hAnsi="Arial" w:cs="Arial"/>
          <w:sz w:val="20"/>
          <w:szCs w:val="20"/>
        </w:rPr>
        <w:t>,</w:t>
      </w:r>
      <w:r w:rsidRPr="00E96899" w:rsidR="005651A5">
        <w:rPr>
          <w:rFonts w:ascii="Arial" w:hAnsi="Arial" w:cs="Arial"/>
          <w:sz w:val="20"/>
          <w:szCs w:val="20"/>
        </w:rPr>
        <w:t xml:space="preserve"> campsites are available and an extra day</w:t>
      </w:r>
      <w:r w:rsidRPr="00E96899" w:rsidR="008B5C43">
        <w:rPr>
          <w:rFonts w:ascii="Arial" w:hAnsi="Arial" w:cs="Arial"/>
          <w:sz w:val="20"/>
          <w:szCs w:val="20"/>
        </w:rPr>
        <w:t>’</w:t>
      </w:r>
      <w:r w:rsidRPr="00E96899" w:rsidR="005651A5">
        <w:rPr>
          <w:rFonts w:ascii="Arial" w:hAnsi="Arial" w:cs="Arial"/>
          <w:sz w:val="20"/>
          <w:szCs w:val="20"/>
        </w:rPr>
        <w:t xml:space="preserve">s familiarisation can provide some spectacular viewing. Dates and details are available at </w:t>
      </w:r>
      <w:hyperlink w:history="1" r:id="rId10">
        <w:r w:rsidRPr="00E96899" w:rsidR="00DE7702">
          <w:rPr>
            <w:rStyle w:val="Hyperlink"/>
            <w:rFonts w:ascii="Arial" w:hAnsi="Arial" w:cs="Arial"/>
            <w:b/>
            <w:bCs/>
            <w:sz w:val="20"/>
            <w:szCs w:val="20"/>
          </w:rPr>
          <w:t>www.gov.im/tourism</w:t>
        </w:r>
      </w:hyperlink>
    </w:p>
    <w:p w:rsidRPr="005E166B" w:rsidR="005651A5" w:rsidP="005651A5" w:rsidRDefault="005651A5" w14:paraId="7A32D9E8" w14:textId="069266DE">
      <w:pPr>
        <w:widowControl w:val="0"/>
        <w:autoSpaceDE w:val="0"/>
        <w:autoSpaceDN w:val="0"/>
        <w:adjustRightInd w:val="0"/>
        <w:spacing w:after="240" w:line="300" w:lineRule="atLeast"/>
        <w:jc w:val="both"/>
        <w:rPr>
          <w:rFonts w:ascii="Arial" w:hAnsi="Arial" w:cs="Arial"/>
          <w:color w:val="1D1D1D"/>
        </w:rPr>
      </w:pPr>
      <w:r w:rsidRPr="005E166B">
        <w:rPr>
          <w:rFonts w:ascii="Arial" w:hAnsi="Arial" w:cs="Arial"/>
          <w:b/>
          <w:color w:val="1D1D1D"/>
        </w:rPr>
        <w:t>Tynwald Day</w:t>
      </w:r>
      <w:r w:rsidRPr="005E166B" w:rsidR="0074484B">
        <w:rPr>
          <w:rFonts w:ascii="Arial" w:hAnsi="Arial" w:cs="Arial"/>
          <w:color w:val="1D1D1D"/>
        </w:rPr>
        <w:t>:</w:t>
      </w:r>
      <w:r w:rsidRPr="00E96899" w:rsidR="00071D2C">
        <w:rPr>
          <w:rFonts w:ascii="Arial" w:hAnsi="Arial" w:cs="Arial"/>
          <w:color w:val="1D1D1D"/>
          <w:sz w:val="20"/>
          <w:szCs w:val="20"/>
        </w:rPr>
        <w:t xml:space="preserve"> 5 July</w:t>
      </w:r>
      <w:r w:rsidRPr="00E96899">
        <w:rPr>
          <w:rFonts w:ascii="Arial" w:hAnsi="Arial" w:cs="Arial"/>
          <w:color w:val="1D1D1D"/>
          <w:sz w:val="20"/>
          <w:szCs w:val="20"/>
        </w:rPr>
        <w:t xml:space="preserve">: The Manx National </w:t>
      </w:r>
      <w:proofErr w:type="gramStart"/>
      <w:r w:rsidRPr="00E96899">
        <w:rPr>
          <w:rFonts w:ascii="Arial" w:hAnsi="Arial" w:cs="Arial"/>
          <w:color w:val="1D1D1D"/>
          <w:sz w:val="20"/>
          <w:szCs w:val="20"/>
        </w:rPr>
        <w:t>Day, when</w:t>
      </w:r>
      <w:proofErr w:type="gramEnd"/>
      <w:r w:rsidRPr="00E96899">
        <w:rPr>
          <w:rFonts w:ascii="Arial" w:hAnsi="Arial" w:cs="Arial"/>
          <w:color w:val="1D1D1D"/>
          <w:sz w:val="20"/>
          <w:szCs w:val="20"/>
        </w:rPr>
        <w:t xml:space="preserve"> new laws are announced to the population by the Lord (or her representative) from ‘The Hill’ in St Johns. This is</w:t>
      </w:r>
      <w:r w:rsidRPr="00E96899" w:rsidR="008B5C43">
        <w:rPr>
          <w:rFonts w:ascii="Arial" w:hAnsi="Arial" w:cs="Arial"/>
          <w:color w:val="1D1D1D"/>
          <w:sz w:val="20"/>
          <w:szCs w:val="20"/>
        </w:rPr>
        <w:t xml:space="preserve"> a</w:t>
      </w:r>
      <w:r w:rsidRPr="00E96899">
        <w:rPr>
          <w:rFonts w:ascii="Arial" w:hAnsi="Arial" w:cs="Arial"/>
          <w:color w:val="1D1D1D"/>
          <w:sz w:val="20"/>
          <w:szCs w:val="20"/>
        </w:rPr>
        <w:t xml:space="preserve"> unique occasion and is well worth a visit - however expeditions should steer clear of St Johns on that day (unless you have it as part of your aim).</w:t>
      </w:r>
    </w:p>
    <w:p w:rsidRPr="005E166B" w:rsidR="00071D2C" w:rsidP="005651A5" w:rsidRDefault="00071D2C" w14:paraId="37B14E01" w14:textId="77777777">
      <w:pPr>
        <w:widowControl w:val="0"/>
        <w:autoSpaceDE w:val="0"/>
        <w:autoSpaceDN w:val="0"/>
        <w:adjustRightInd w:val="0"/>
        <w:spacing w:after="240" w:line="300" w:lineRule="atLeast"/>
        <w:jc w:val="both"/>
        <w:rPr>
          <w:rFonts w:ascii="Arial" w:hAnsi="Arial" w:cs="Arial"/>
        </w:rPr>
      </w:pPr>
    </w:p>
    <w:p w:rsidRPr="00186850" w:rsidR="00E66735" w:rsidP="00320B15" w:rsidRDefault="00E66735" w14:paraId="2272F991" w14:textId="416191E6">
      <w:pPr>
        <w:jc w:val="both"/>
        <w:rPr>
          <w:rFonts w:ascii="Arial" w:hAnsi="Arial" w:cs="Arial"/>
          <w:b/>
          <w:bCs/>
          <w:color w:val="1D1D1D"/>
          <w:sz w:val="28"/>
          <w:szCs w:val="28"/>
        </w:rPr>
      </w:pPr>
      <w:r w:rsidRPr="00186850">
        <w:rPr>
          <w:rFonts w:ascii="Arial" w:hAnsi="Arial" w:cs="Arial"/>
          <w:b/>
          <w:bCs/>
          <w:color w:val="1D1D1D"/>
          <w:sz w:val="28"/>
          <w:szCs w:val="28"/>
        </w:rPr>
        <w:t xml:space="preserve">Getting here </w:t>
      </w:r>
    </w:p>
    <w:p w:rsidRPr="005E166B" w:rsidR="00E55BFB" w:rsidP="00320B15" w:rsidRDefault="00E55BFB" w14:paraId="5726FD92" w14:textId="77777777">
      <w:pPr>
        <w:jc w:val="both"/>
        <w:rPr>
          <w:rFonts w:ascii="Arial" w:hAnsi="Arial" w:cs="Arial"/>
          <w:b/>
          <w:bCs/>
          <w:color w:val="262626"/>
        </w:rPr>
      </w:pPr>
    </w:p>
    <w:p w:rsidRPr="00354C7A" w:rsidR="00E55BFB" w:rsidP="00320B15" w:rsidRDefault="00E55BFB" w14:paraId="3E686684" w14:textId="7C6AA8DF">
      <w:pPr>
        <w:widowControl w:val="0"/>
        <w:autoSpaceDE w:val="0"/>
        <w:autoSpaceDN w:val="0"/>
        <w:adjustRightInd w:val="0"/>
        <w:spacing w:after="240" w:line="300" w:lineRule="atLeast"/>
        <w:jc w:val="both"/>
        <w:rPr>
          <w:rFonts w:ascii="Arial" w:hAnsi="Arial" w:cs="Arial"/>
          <w:sz w:val="20"/>
          <w:szCs w:val="20"/>
        </w:rPr>
      </w:pPr>
      <w:r w:rsidRPr="00354C7A">
        <w:rPr>
          <w:rFonts w:ascii="Arial" w:hAnsi="Arial" w:cs="Arial"/>
          <w:color w:val="1D1D1D"/>
          <w:sz w:val="20"/>
          <w:szCs w:val="20"/>
        </w:rPr>
        <w:t>Getting to the Isle o</w:t>
      </w:r>
      <w:r w:rsidRPr="00354C7A" w:rsidR="00947005">
        <w:rPr>
          <w:rFonts w:ascii="Arial" w:hAnsi="Arial" w:cs="Arial"/>
          <w:color w:val="1D1D1D"/>
          <w:sz w:val="20"/>
          <w:szCs w:val="20"/>
        </w:rPr>
        <w:t>f Man is a little more challenging</w:t>
      </w:r>
      <w:r w:rsidRPr="00354C7A">
        <w:rPr>
          <w:rFonts w:ascii="Arial" w:hAnsi="Arial" w:cs="Arial"/>
          <w:color w:val="1D1D1D"/>
          <w:sz w:val="20"/>
          <w:szCs w:val="20"/>
        </w:rPr>
        <w:t xml:space="preserve"> than many other areas, however</w:t>
      </w:r>
      <w:r w:rsidRPr="00354C7A" w:rsidR="0074484B">
        <w:rPr>
          <w:rFonts w:ascii="Arial" w:hAnsi="Arial" w:cs="Arial"/>
          <w:color w:val="1D1D1D"/>
          <w:sz w:val="20"/>
          <w:szCs w:val="20"/>
        </w:rPr>
        <w:t>,</w:t>
      </w:r>
      <w:r w:rsidRPr="00354C7A">
        <w:rPr>
          <w:rFonts w:ascii="Arial" w:hAnsi="Arial" w:cs="Arial"/>
          <w:color w:val="1D1D1D"/>
          <w:sz w:val="20"/>
          <w:szCs w:val="20"/>
        </w:rPr>
        <w:t xml:space="preserve"> travelling by ferry or plane can help make your expedition a greater experience. </w:t>
      </w:r>
    </w:p>
    <w:p w:rsidRPr="005E166B" w:rsidR="00754E56" w:rsidP="00320B15" w:rsidRDefault="00754E56" w14:paraId="2F233D85" w14:textId="77777777">
      <w:pPr>
        <w:widowControl w:val="0"/>
        <w:autoSpaceDE w:val="0"/>
        <w:autoSpaceDN w:val="0"/>
        <w:adjustRightInd w:val="0"/>
        <w:spacing w:after="240" w:line="300" w:lineRule="atLeast"/>
        <w:jc w:val="both"/>
        <w:rPr>
          <w:rFonts w:ascii="Arial" w:hAnsi="Arial" w:cs="Arial"/>
        </w:rPr>
      </w:pPr>
      <w:r w:rsidRPr="005E166B">
        <w:rPr>
          <w:rFonts w:ascii="Arial" w:hAnsi="Arial" w:cs="Arial"/>
          <w:b/>
          <w:bCs/>
          <w:color w:val="1D1D1D"/>
        </w:rPr>
        <w:lastRenderedPageBreak/>
        <w:t xml:space="preserve">By sea: </w:t>
      </w:r>
    </w:p>
    <w:p w:rsidRPr="00DF7AE7" w:rsidR="00754E56" w:rsidP="00320B15" w:rsidRDefault="00754E56" w14:paraId="75FBEAC9" w14:textId="0F6B9A4F">
      <w:pPr>
        <w:widowControl w:val="0"/>
        <w:autoSpaceDE w:val="0"/>
        <w:autoSpaceDN w:val="0"/>
        <w:adjustRightInd w:val="0"/>
        <w:spacing w:after="240" w:line="300" w:lineRule="atLeast"/>
        <w:jc w:val="both"/>
        <w:rPr>
          <w:rFonts w:ascii="Arial" w:hAnsi="Arial" w:cs="Arial"/>
          <w:sz w:val="20"/>
          <w:szCs w:val="20"/>
        </w:rPr>
      </w:pPr>
      <w:r w:rsidRPr="00DF7AE7">
        <w:rPr>
          <w:rFonts w:ascii="Arial" w:hAnsi="Arial" w:cs="Arial"/>
          <w:color w:val="1D1D1D"/>
          <w:sz w:val="20"/>
          <w:szCs w:val="20"/>
        </w:rPr>
        <w:t>From</w:t>
      </w:r>
      <w:r w:rsidRPr="00DF7AE7" w:rsidR="00E55BFB">
        <w:rPr>
          <w:rFonts w:ascii="Arial" w:hAnsi="Arial" w:cs="Arial"/>
          <w:color w:val="1D1D1D"/>
          <w:sz w:val="20"/>
          <w:szCs w:val="20"/>
        </w:rPr>
        <w:t>:</w:t>
      </w:r>
      <w:r w:rsidRPr="00DF7AE7">
        <w:rPr>
          <w:rFonts w:ascii="Arial" w:hAnsi="Arial" w:cs="Arial"/>
          <w:color w:val="1D1D1D"/>
          <w:sz w:val="20"/>
          <w:szCs w:val="20"/>
        </w:rPr>
        <w:t xml:space="preserve"> Liverpo</w:t>
      </w:r>
      <w:r w:rsidRPr="00DF7AE7" w:rsidR="00E55BFB">
        <w:rPr>
          <w:rFonts w:ascii="Arial" w:hAnsi="Arial" w:cs="Arial"/>
          <w:color w:val="1D1D1D"/>
          <w:sz w:val="20"/>
          <w:szCs w:val="20"/>
        </w:rPr>
        <w:t>ol, Heysham, Dublin and Belfast, contact the</w:t>
      </w:r>
      <w:r w:rsidRPr="00DF7AE7">
        <w:rPr>
          <w:rFonts w:ascii="Arial" w:hAnsi="Arial" w:cs="Arial"/>
          <w:color w:val="1D1D1D"/>
          <w:sz w:val="20"/>
          <w:szCs w:val="20"/>
        </w:rPr>
        <w:t xml:space="preserve"> Isle of Man Steam Packet Company, Imperial Buildings, Douglas, Isle of Man, Tel: 01624 661661 </w:t>
      </w:r>
      <w:hyperlink w:history="1" r:id="rId11">
        <w:r w:rsidRPr="00DF7AE7" w:rsidR="00E55BFB">
          <w:rPr>
            <w:rStyle w:val="Hyperlink"/>
            <w:rFonts w:ascii="Arial" w:hAnsi="Arial" w:cs="Arial"/>
            <w:b/>
            <w:bCs/>
            <w:sz w:val="20"/>
            <w:szCs w:val="20"/>
          </w:rPr>
          <w:t>www.steam-packet.com</w:t>
        </w:r>
      </w:hyperlink>
      <w:r w:rsidRPr="00DF7AE7" w:rsidR="00E55BFB">
        <w:rPr>
          <w:rFonts w:ascii="Arial" w:hAnsi="Arial" w:cs="Arial"/>
          <w:b/>
          <w:bCs/>
          <w:color w:val="232626"/>
          <w:sz w:val="20"/>
          <w:szCs w:val="20"/>
        </w:rPr>
        <w:t xml:space="preserve"> </w:t>
      </w:r>
      <w:r w:rsidRPr="00DF7AE7">
        <w:rPr>
          <w:rFonts w:ascii="Arial" w:hAnsi="Arial" w:cs="Arial"/>
          <w:color w:val="1D1D1D"/>
          <w:sz w:val="20"/>
          <w:szCs w:val="20"/>
        </w:rPr>
        <w:t>The Steam Packet Company may give special fares to D</w:t>
      </w:r>
      <w:r w:rsidRPr="00DF7AE7" w:rsidR="0074484B">
        <w:rPr>
          <w:rFonts w:ascii="Arial" w:hAnsi="Arial" w:cs="Arial"/>
          <w:color w:val="1D1D1D"/>
          <w:sz w:val="20"/>
          <w:szCs w:val="20"/>
        </w:rPr>
        <w:t>ofE participants if you ask</w:t>
      </w:r>
      <w:r w:rsidRPr="00DF7AE7">
        <w:rPr>
          <w:rFonts w:ascii="Arial" w:hAnsi="Arial" w:cs="Arial"/>
          <w:color w:val="1D1D1D"/>
          <w:sz w:val="20"/>
          <w:szCs w:val="20"/>
        </w:rPr>
        <w:t xml:space="preserve"> them, however ‘footloose’ or ‘rail and sail’ fares are good value. </w:t>
      </w:r>
    </w:p>
    <w:p w:rsidRPr="005E166B" w:rsidR="00E66735" w:rsidP="00320B15" w:rsidRDefault="00E66735" w14:paraId="2FDCEEB1" w14:textId="4A10D12A">
      <w:pPr>
        <w:widowControl w:val="0"/>
        <w:autoSpaceDE w:val="0"/>
        <w:autoSpaceDN w:val="0"/>
        <w:adjustRightInd w:val="0"/>
        <w:spacing w:after="240" w:line="300" w:lineRule="atLeast"/>
        <w:jc w:val="both"/>
        <w:rPr>
          <w:rFonts w:ascii="Arial" w:hAnsi="Arial" w:cs="Arial"/>
        </w:rPr>
      </w:pPr>
      <w:r w:rsidRPr="005E166B">
        <w:rPr>
          <w:rFonts w:ascii="Arial" w:hAnsi="Arial" w:cs="Arial"/>
          <w:b/>
          <w:bCs/>
          <w:color w:val="1D1D1D"/>
        </w:rPr>
        <w:t>By air:</w:t>
      </w:r>
    </w:p>
    <w:p w:rsidRPr="006E1E27" w:rsidR="00E66735" w:rsidP="00320B15" w:rsidRDefault="00D75235" w14:paraId="116B64A9" w14:textId="2FAEA66B">
      <w:pPr>
        <w:widowControl w:val="0"/>
        <w:autoSpaceDE w:val="0"/>
        <w:autoSpaceDN w:val="0"/>
        <w:adjustRightInd w:val="0"/>
        <w:spacing w:after="240" w:line="300" w:lineRule="atLeast"/>
        <w:jc w:val="both"/>
        <w:rPr>
          <w:rFonts w:ascii="Arial" w:hAnsi="Arial" w:cs="Arial"/>
          <w:sz w:val="20"/>
          <w:szCs w:val="20"/>
        </w:rPr>
      </w:pPr>
      <w:r w:rsidRPr="006E1E27">
        <w:rPr>
          <w:rFonts w:ascii="Arial" w:hAnsi="Arial" w:cs="Arial"/>
          <w:bCs/>
          <w:color w:val="1D1D1D"/>
          <w:sz w:val="20"/>
          <w:szCs w:val="20"/>
        </w:rPr>
        <w:t>From:</w:t>
      </w:r>
      <w:r w:rsidRPr="006E1E27" w:rsidR="00DF7AE7">
        <w:rPr>
          <w:rFonts w:ascii="Arial" w:hAnsi="Arial" w:cs="Arial"/>
          <w:bCs/>
          <w:color w:val="1D1D1D"/>
          <w:sz w:val="20"/>
          <w:szCs w:val="20"/>
        </w:rPr>
        <w:t xml:space="preserve"> </w:t>
      </w:r>
      <w:r w:rsidRPr="006E1E27" w:rsidR="00754E56">
        <w:rPr>
          <w:rFonts w:ascii="Arial" w:hAnsi="Arial" w:cs="Arial"/>
          <w:bCs/>
          <w:color w:val="1D1D1D"/>
          <w:sz w:val="20"/>
          <w:szCs w:val="20"/>
        </w:rPr>
        <w:t>Belfast</w:t>
      </w:r>
      <w:r w:rsidRPr="006E1E27" w:rsidR="00DF7AE7">
        <w:rPr>
          <w:rFonts w:ascii="Arial" w:hAnsi="Arial" w:cs="Arial"/>
          <w:bCs/>
          <w:color w:val="1D1D1D"/>
          <w:sz w:val="20"/>
          <w:szCs w:val="20"/>
        </w:rPr>
        <w:t xml:space="preserve"> </w:t>
      </w:r>
      <w:r w:rsidRPr="006E1E27" w:rsidR="00754E56">
        <w:rPr>
          <w:rFonts w:ascii="Arial" w:hAnsi="Arial" w:cs="Arial"/>
          <w:bCs/>
          <w:color w:val="1D1D1D"/>
          <w:sz w:val="20"/>
          <w:szCs w:val="20"/>
        </w:rPr>
        <w:t>City</w:t>
      </w:r>
      <w:r w:rsidRPr="006E1E27" w:rsidR="00E55BFB">
        <w:rPr>
          <w:rFonts w:ascii="Arial" w:hAnsi="Arial" w:cs="Arial"/>
          <w:sz w:val="20"/>
          <w:szCs w:val="20"/>
        </w:rPr>
        <w:t xml:space="preserve">, </w:t>
      </w:r>
      <w:r w:rsidRPr="006E1E27" w:rsidR="00E66735">
        <w:rPr>
          <w:rFonts w:ascii="Arial" w:hAnsi="Arial" w:cs="Arial"/>
          <w:bCs/>
          <w:color w:val="1D1D1D"/>
          <w:sz w:val="20"/>
          <w:szCs w:val="20"/>
        </w:rPr>
        <w:t>Belfast International</w:t>
      </w:r>
      <w:r w:rsidRPr="006E1E27" w:rsidR="00E55BFB">
        <w:rPr>
          <w:rFonts w:ascii="Arial" w:hAnsi="Arial" w:cs="Arial"/>
          <w:bCs/>
          <w:color w:val="1D1D1D"/>
          <w:sz w:val="20"/>
          <w:szCs w:val="20"/>
        </w:rPr>
        <w:t xml:space="preserve">, </w:t>
      </w:r>
      <w:r w:rsidRPr="006E1E27" w:rsidR="00E66735">
        <w:rPr>
          <w:rFonts w:ascii="Arial" w:hAnsi="Arial" w:cs="Arial"/>
          <w:bCs/>
          <w:color w:val="1D1D1D"/>
          <w:sz w:val="20"/>
          <w:szCs w:val="20"/>
        </w:rPr>
        <w:t>Birmingham</w:t>
      </w:r>
      <w:r w:rsidRPr="006E1E27">
        <w:rPr>
          <w:rFonts w:ascii="Arial" w:hAnsi="Arial" w:cs="Arial"/>
          <w:bCs/>
          <w:color w:val="1D1D1D"/>
          <w:sz w:val="20"/>
          <w:szCs w:val="20"/>
        </w:rPr>
        <w:t>,</w:t>
      </w:r>
      <w:r w:rsidRPr="006E1E27" w:rsidR="00E55BFB">
        <w:rPr>
          <w:rFonts w:ascii="Arial" w:hAnsi="Arial" w:cs="Arial"/>
          <w:bCs/>
          <w:color w:val="1D1D1D"/>
          <w:sz w:val="20"/>
          <w:szCs w:val="20"/>
        </w:rPr>
        <w:t xml:space="preserve"> </w:t>
      </w:r>
      <w:r w:rsidRPr="006E1E27" w:rsidR="00E66735">
        <w:rPr>
          <w:rFonts w:ascii="Arial" w:hAnsi="Arial" w:cs="Arial"/>
          <w:bCs/>
          <w:color w:val="1D1D1D"/>
          <w:sz w:val="20"/>
          <w:szCs w:val="20"/>
        </w:rPr>
        <w:t>Bristol</w:t>
      </w:r>
      <w:r w:rsidRPr="006E1E27">
        <w:rPr>
          <w:rFonts w:ascii="Arial" w:hAnsi="Arial" w:cs="Arial"/>
          <w:bCs/>
          <w:color w:val="1D1D1D"/>
          <w:sz w:val="20"/>
          <w:szCs w:val="20"/>
        </w:rPr>
        <w:t xml:space="preserve">, </w:t>
      </w:r>
      <w:r w:rsidRPr="006E1E27" w:rsidR="00E66735">
        <w:rPr>
          <w:rFonts w:ascii="Arial" w:hAnsi="Arial" w:cs="Arial"/>
          <w:bCs/>
          <w:color w:val="1D1D1D"/>
          <w:sz w:val="20"/>
          <w:szCs w:val="20"/>
        </w:rPr>
        <w:t>Dublin</w:t>
      </w:r>
      <w:r w:rsidRPr="006E1E27" w:rsidR="00E55BFB">
        <w:rPr>
          <w:rFonts w:ascii="Arial" w:hAnsi="Arial" w:cs="Arial"/>
          <w:bCs/>
          <w:color w:val="1D1D1D"/>
          <w:sz w:val="20"/>
          <w:szCs w:val="20"/>
        </w:rPr>
        <w:t>,</w:t>
      </w:r>
      <w:r w:rsidRPr="006E1E27">
        <w:rPr>
          <w:rFonts w:ascii="Arial" w:hAnsi="Arial" w:cs="Arial"/>
          <w:bCs/>
          <w:color w:val="1D1D1D"/>
          <w:sz w:val="20"/>
          <w:szCs w:val="20"/>
        </w:rPr>
        <w:t xml:space="preserve"> </w:t>
      </w:r>
      <w:r w:rsidRPr="006E1E27" w:rsidR="00E66735">
        <w:rPr>
          <w:rFonts w:ascii="Arial" w:hAnsi="Arial" w:cs="Arial"/>
          <w:bCs/>
          <w:color w:val="1D1D1D"/>
          <w:sz w:val="20"/>
          <w:szCs w:val="20"/>
        </w:rPr>
        <w:t>Glasgow</w:t>
      </w:r>
      <w:r w:rsidRPr="006E1E27" w:rsidR="00E55BFB">
        <w:rPr>
          <w:rFonts w:ascii="Arial" w:hAnsi="Arial" w:cs="Arial"/>
          <w:bCs/>
          <w:color w:val="1D1D1D"/>
          <w:sz w:val="20"/>
          <w:szCs w:val="20"/>
        </w:rPr>
        <w:t xml:space="preserve">, Gloucester, </w:t>
      </w:r>
      <w:r w:rsidRPr="006E1E27" w:rsidR="00E66735">
        <w:rPr>
          <w:rFonts w:ascii="Arial" w:hAnsi="Arial" w:cs="Arial"/>
          <w:bCs/>
          <w:color w:val="1D1D1D"/>
          <w:sz w:val="20"/>
          <w:szCs w:val="20"/>
        </w:rPr>
        <w:t>Liverpool</w:t>
      </w:r>
      <w:r w:rsidRPr="006E1E27" w:rsidR="00E55BFB">
        <w:rPr>
          <w:rFonts w:ascii="Arial" w:hAnsi="Arial" w:cs="Arial"/>
          <w:bCs/>
          <w:color w:val="1D1D1D"/>
          <w:sz w:val="20"/>
          <w:szCs w:val="20"/>
        </w:rPr>
        <w:t>,</w:t>
      </w:r>
      <w:r w:rsidRPr="006E1E27" w:rsidR="00E66735">
        <w:rPr>
          <w:rFonts w:ascii="Tahoma" w:hAnsi="Tahoma" w:cs="Tahoma"/>
          <w:bCs/>
          <w:color w:val="1D1D1D"/>
          <w:sz w:val="20"/>
          <w:szCs w:val="20"/>
        </w:rPr>
        <w:t> </w:t>
      </w:r>
      <w:r w:rsidRPr="006E1E27" w:rsidR="00E66735">
        <w:rPr>
          <w:rFonts w:ascii="Arial" w:hAnsi="Arial" w:cs="Arial"/>
          <w:bCs/>
          <w:color w:val="1D1D1D"/>
          <w:sz w:val="20"/>
          <w:szCs w:val="20"/>
        </w:rPr>
        <w:t>London City</w:t>
      </w:r>
      <w:r w:rsidRPr="006E1E27" w:rsidR="00E55BFB">
        <w:rPr>
          <w:rFonts w:ascii="Arial" w:hAnsi="Arial" w:cs="Arial"/>
          <w:bCs/>
          <w:color w:val="1D1D1D"/>
          <w:sz w:val="20"/>
          <w:szCs w:val="20"/>
        </w:rPr>
        <w:t xml:space="preserve">, London Gatwick, </w:t>
      </w:r>
      <w:r w:rsidRPr="006E1E27" w:rsidR="00E66735">
        <w:rPr>
          <w:rFonts w:ascii="Arial" w:hAnsi="Arial" w:cs="Arial"/>
          <w:bCs/>
          <w:color w:val="1D1D1D"/>
          <w:sz w:val="20"/>
          <w:szCs w:val="20"/>
        </w:rPr>
        <w:t>Manchester</w:t>
      </w:r>
      <w:r w:rsidRPr="006E1E27" w:rsidR="00E55BFB">
        <w:rPr>
          <w:rFonts w:ascii="Arial" w:hAnsi="Arial" w:cs="Arial"/>
          <w:bCs/>
          <w:color w:val="1D1D1D"/>
          <w:sz w:val="20"/>
          <w:szCs w:val="20"/>
        </w:rPr>
        <w:t>.</w:t>
      </w:r>
    </w:p>
    <w:p w:rsidRPr="006E1E27" w:rsidR="00E55BFB" w:rsidP="00320B15" w:rsidRDefault="00E55BFB" w14:paraId="27C65978" w14:textId="431F584C">
      <w:pPr>
        <w:widowControl w:val="0"/>
        <w:autoSpaceDE w:val="0"/>
        <w:autoSpaceDN w:val="0"/>
        <w:adjustRightInd w:val="0"/>
        <w:spacing w:after="240" w:line="240" w:lineRule="atLeast"/>
        <w:jc w:val="both"/>
        <w:rPr>
          <w:rFonts w:ascii="Arial" w:hAnsi="Arial" w:cs="Arial"/>
          <w:bCs/>
          <w:color w:val="1D1D1D"/>
          <w:sz w:val="20"/>
          <w:szCs w:val="20"/>
        </w:rPr>
      </w:pPr>
      <w:r w:rsidRPr="006E1E27">
        <w:rPr>
          <w:rFonts w:ascii="Arial" w:hAnsi="Arial" w:cs="Arial"/>
          <w:bCs/>
          <w:color w:val="1D1D1D"/>
          <w:sz w:val="20"/>
          <w:szCs w:val="20"/>
        </w:rPr>
        <w:t>In the first instance check out</w:t>
      </w:r>
      <w:r w:rsidRPr="006E1E27">
        <w:rPr>
          <w:rFonts w:ascii="Arial" w:hAnsi="Arial" w:cs="Arial"/>
          <w:b/>
          <w:bCs/>
          <w:color w:val="1D1D1D"/>
          <w:sz w:val="20"/>
          <w:szCs w:val="20"/>
        </w:rPr>
        <w:t xml:space="preserve"> </w:t>
      </w:r>
      <w:hyperlink w:history="1" r:id="rId12">
        <w:r w:rsidRPr="006E1E27">
          <w:rPr>
            <w:rStyle w:val="Hyperlink"/>
            <w:rFonts w:ascii="Arial" w:hAnsi="Arial" w:cs="Arial"/>
            <w:b/>
            <w:bCs/>
            <w:sz w:val="20"/>
            <w:szCs w:val="20"/>
          </w:rPr>
          <w:t>www.manxflights.com</w:t>
        </w:r>
      </w:hyperlink>
      <w:r w:rsidRPr="006E1E27">
        <w:rPr>
          <w:rFonts w:ascii="Arial" w:hAnsi="Arial" w:cs="Arial"/>
          <w:b/>
          <w:bCs/>
          <w:color w:val="1D1D1D"/>
          <w:sz w:val="20"/>
          <w:szCs w:val="20"/>
        </w:rPr>
        <w:t xml:space="preserve"> </w:t>
      </w:r>
      <w:r w:rsidRPr="006E1E27">
        <w:rPr>
          <w:rFonts w:ascii="Arial" w:hAnsi="Arial" w:cs="Arial"/>
          <w:bCs/>
          <w:color w:val="1D1D1D"/>
          <w:sz w:val="20"/>
          <w:szCs w:val="20"/>
        </w:rPr>
        <w:t>for airline providers</w:t>
      </w:r>
      <w:r w:rsidRPr="006E1E27" w:rsidR="00320B15">
        <w:rPr>
          <w:rFonts w:ascii="Arial" w:hAnsi="Arial" w:cs="Arial"/>
          <w:bCs/>
          <w:color w:val="1D1D1D"/>
          <w:sz w:val="20"/>
          <w:szCs w:val="20"/>
        </w:rPr>
        <w:t xml:space="preserve">, except </w:t>
      </w:r>
      <w:proofErr w:type="spellStart"/>
      <w:r w:rsidRPr="006E1E27" w:rsidR="00320B15">
        <w:rPr>
          <w:rFonts w:ascii="Arial" w:hAnsi="Arial" w:cs="Arial"/>
          <w:bCs/>
          <w:color w:val="1D1D1D"/>
          <w:sz w:val="20"/>
          <w:szCs w:val="20"/>
        </w:rPr>
        <w:t>Easyjet</w:t>
      </w:r>
      <w:proofErr w:type="spellEnd"/>
      <w:r w:rsidRPr="006E1E27">
        <w:rPr>
          <w:rFonts w:ascii="Arial" w:hAnsi="Arial" w:cs="Arial"/>
          <w:bCs/>
          <w:color w:val="1D1D1D"/>
          <w:sz w:val="20"/>
          <w:szCs w:val="20"/>
        </w:rPr>
        <w:t xml:space="preserve">, </w:t>
      </w:r>
      <w:r w:rsidRPr="006E1E27" w:rsidR="00320B15">
        <w:rPr>
          <w:rFonts w:ascii="Arial" w:hAnsi="Arial" w:cs="Arial"/>
          <w:bCs/>
          <w:color w:val="1D1D1D"/>
          <w:sz w:val="20"/>
          <w:szCs w:val="20"/>
        </w:rPr>
        <w:t>but booking direct from the flight provider’s</w:t>
      </w:r>
      <w:r w:rsidRPr="006E1E27">
        <w:rPr>
          <w:rFonts w:ascii="Arial" w:hAnsi="Arial" w:cs="Arial"/>
          <w:bCs/>
          <w:color w:val="1D1D1D"/>
          <w:sz w:val="20"/>
          <w:szCs w:val="20"/>
        </w:rPr>
        <w:t xml:space="preserve"> websites is usually cheaper.</w:t>
      </w:r>
    </w:p>
    <w:p w:rsidRPr="00EC1241" w:rsidR="00EC1241" w:rsidP="00EC1241" w:rsidRDefault="00EC1241" w14:paraId="472E9775" w14:textId="77777777">
      <w:pPr>
        <w:widowControl w:val="0"/>
        <w:autoSpaceDE w:val="0"/>
        <w:autoSpaceDN w:val="0"/>
        <w:adjustRightInd w:val="0"/>
        <w:spacing w:after="240" w:line="400" w:lineRule="atLeast"/>
        <w:rPr>
          <w:rFonts w:ascii="Arial" w:hAnsi="Arial" w:cs="Arial"/>
          <w:b/>
          <w:bCs/>
          <w:color w:val="1D1D1D"/>
        </w:rPr>
      </w:pPr>
      <w:r w:rsidRPr="00EC1241">
        <w:rPr>
          <w:rFonts w:ascii="Arial" w:hAnsi="Arial" w:cs="Arial"/>
          <w:b/>
          <w:bCs/>
          <w:color w:val="1D1D1D"/>
        </w:rPr>
        <w:t>Expedition Processes</w:t>
      </w:r>
    </w:p>
    <w:p w:rsidR="00EC1241" w:rsidP="00EC1241" w:rsidRDefault="00EC1241" w14:paraId="687D391F" w14:textId="65F45B00">
      <w:pPr>
        <w:widowControl w:val="0"/>
        <w:autoSpaceDE w:val="0"/>
        <w:autoSpaceDN w:val="0"/>
        <w:adjustRightInd w:val="0"/>
        <w:spacing w:after="240" w:line="400" w:lineRule="atLeast"/>
        <w:rPr>
          <w:rFonts w:ascii="Arial" w:hAnsi="Arial" w:cs="Arial"/>
          <w:b/>
          <w:bCs/>
          <w:color w:val="1D1D1D"/>
        </w:rPr>
      </w:pPr>
      <w:r>
        <w:rPr>
          <w:rFonts w:ascii="Arial" w:hAnsi="Arial" w:cs="Arial"/>
          <w:b/>
          <w:bCs/>
          <w:color w:val="1D1D1D"/>
        </w:rPr>
        <w:t>Assessors</w:t>
      </w:r>
    </w:p>
    <w:p w:rsidRPr="00EC1241" w:rsidR="00EC1241" w:rsidP="00EC1241" w:rsidRDefault="00EC1241" w14:paraId="6A53EA69" w14:textId="703A6BEB">
      <w:pPr>
        <w:widowControl w:val="0"/>
        <w:autoSpaceDE w:val="0"/>
        <w:autoSpaceDN w:val="0"/>
        <w:adjustRightInd w:val="0"/>
        <w:spacing w:after="240" w:line="400" w:lineRule="atLeast"/>
        <w:rPr>
          <w:rFonts w:ascii="Arial" w:hAnsi="Arial" w:cs="Arial"/>
          <w:sz w:val="20"/>
          <w:szCs w:val="20"/>
        </w:rPr>
      </w:pPr>
      <w:r w:rsidRPr="257D38A0" w:rsidR="00EC1241">
        <w:rPr>
          <w:rFonts w:ascii="Arial" w:hAnsi="Arial" w:cs="Arial"/>
          <w:color w:val="1D1D1D"/>
          <w:sz w:val="20"/>
          <w:szCs w:val="20"/>
        </w:rPr>
        <w:t>The Assessor Directory can be accessed via your eDofE account.</w:t>
      </w:r>
    </w:p>
    <w:p w:rsidR="00EC1241" w:rsidP="00EC1241" w:rsidRDefault="00EC1241" w14:paraId="27055B37" w14:textId="77777777">
      <w:pPr>
        <w:widowControl w:val="0"/>
        <w:autoSpaceDE w:val="0"/>
        <w:autoSpaceDN w:val="0"/>
        <w:adjustRightInd w:val="0"/>
        <w:spacing w:after="240" w:line="300" w:lineRule="atLeast"/>
        <w:jc w:val="both"/>
        <w:rPr>
          <w:rFonts w:ascii="Arial" w:hAnsi="Arial" w:cs="Arial"/>
        </w:rPr>
      </w:pPr>
      <w:r>
        <w:rPr>
          <w:rFonts w:ascii="Arial" w:hAnsi="Arial" w:cs="Arial"/>
          <w:b/>
          <w:bCs/>
          <w:color w:val="1D1D1D"/>
        </w:rPr>
        <w:t xml:space="preserve">Route cards </w:t>
      </w:r>
    </w:p>
    <w:p w:rsidRPr="00EC1241" w:rsidR="00EC1241" w:rsidP="00EC1241" w:rsidRDefault="00EC1241" w14:paraId="1389179D" w14:textId="77777777">
      <w:pPr>
        <w:widowControl w:val="0"/>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The purpose of route cards is to provide information for the group, the </w:t>
      </w:r>
      <w:proofErr w:type="gramStart"/>
      <w:r w:rsidRPr="00EC1241">
        <w:rPr>
          <w:rFonts w:ascii="Arial" w:hAnsi="Arial" w:cs="Arial"/>
          <w:color w:val="1D1D1D"/>
          <w:sz w:val="20"/>
          <w:szCs w:val="20"/>
        </w:rPr>
        <w:t>Supervisor</w:t>
      </w:r>
      <w:proofErr w:type="gramEnd"/>
      <w:r w:rsidRPr="00EC1241">
        <w:rPr>
          <w:rFonts w:ascii="Arial" w:hAnsi="Arial" w:cs="Arial"/>
          <w:color w:val="1D1D1D"/>
          <w:sz w:val="20"/>
          <w:szCs w:val="20"/>
        </w:rPr>
        <w:t xml:space="preserve"> and the Assessor. There are many acceptable forms of route cards – ideally you should use a type that you are familiar with. </w:t>
      </w:r>
    </w:p>
    <w:p w:rsidR="00EC1241" w:rsidP="00EC1241" w:rsidRDefault="00EC1241" w14:paraId="0D5B9238" w14:textId="77777777">
      <w:pPr>
        <w:widowControl w:val="0"/>
        <w:autoSpaceDE w:val="0"/>
        <w:autoSpaceDN w:val="0"/>
        <w:adjustRightInd w:val="0"/>
        <w:spacing w:after="240" w:line="300" w:lineRule="atLeast"/>
        <w:jc w:val="both"/>
        <w:rPr>
          <w:rFonts w:ascii="Arial" w:hAnsi="Arial" w:cs="Arial"/>
        </w:rPr>
      </w:pPr>
      <w:r>
        <w:rPr>
          <w:rFonts w:ascii="Arial" w:hAnsi="Arial" w:cs="Arial"/>
          <w:b/>
          <w:bCs/>
          <w:color w:val="1D1D1D"/>
        </w:rPr>
        <w:t xml:space="preserve">Risk assessments </w:t>
      </w:r>
    </w:p>
    <w:p w:rsidRPr="00EC1241" w:rsidR="00EC1241" w:rsidP="00EC1241" w:rsidRDefault="00EC1241" w14:paraId="0D0519F5" w14:textId="77777777">
      <w:pPr>
        <w:widowControl w:val="0"/>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You should complete a risk assessment on your route and group. </w:t>
      </w:r>
    </w:p>
    <w:p w:rsidR="00EC1241" w:rsidP="00EC1241" w:rsidRDefault="00EC1241" w14:paraId="17C1748B" w14:textId="77777777">
      <w:pPr>
        <w:widowControl w:val="0"/>
        <w:autoSpaceDE w:val="0"/>
        <w:autoSpaceDN w:val="0"/>
        <w:adjustRightInd w:val="0"/>
        <w:spacing w:after="240" w:line="300" w:lineRule="atLeast"/>
        <w:jc w:val="both"/>
        <w:rPr>
          <w:rFonts w:ascii="Arial" w:hAnsi="Arial" w:cs="Arial"/>
        </w:rPr>
      </w:pPr>
      <w:r>
        <w:rPr>
          <w:rFonts w:ascii="Arial" w:hAnsi="Arial" w:cs="Arial"/>
          <w:b/>
          <w:bCs/>
          <w:color w:val="1D1D1D"/>
        </w:rPr>
        <w:t xml:space="preserve">Supervision </w:t>
      </w:r>
    </w:p>
    <w:p w:rsidR="00EC1241" w:rsidP="00EC1241" w:rsidRDefault="00EC1241" w14:paraId="73A0B63C" w14:textId="77777777">
      <w:pPr>
        <w:widowControl w:val="0"/>
        <w:autoSpaceDE w:val="0"/>
        <w:autoSpaceDN w:val="0"/>
        <w:adjustRightInd w:val="0"/>
        <w:spacing w:after="240" w:line="300" w:lineRule="atLeast"/>
        <w:jc w:val="both"/>
        <w:rPr>
          <w:rFonts w:ascii="Arial" w:hAnsi="Arial" w:cs="Arial"/>
        </w:rPr>
      </w:pPr>
      <w:r w:rsidRPr="00EC1241">
        <w:rPr>
          <w:rFonts w:ascii="Arial" w:hAnsi="Arial" w:cs="Arial"/>
          <w:color w:val="1D1D1D"/>
          <w:sz w:val="20"/>
          <w:szCs w:val="20"/>
        </w:rPr>
        <w:t>All expeditions must be supervised by an experienced adult who must be present on the island throughout the expedition and who is responsible for the safety of participants. It is the group’s responsibility to ensure they have a supervisor before they book their expedition. Firm arrangements must exist between the group, Assessor and Supervisor</w:t>
      </w:r>
      <w:r>
        <w:rPr>
          <w:rFonts w:ascii="Arial" w:hAnsi="Arial" w:cs="Arial"/>
          <w:color w:val="1D1D1D"/>
        </w:rPr>
        <w:t xml:space="preserve">. </w:t>
      </w:r>
    </w:p>
    <w:p w:rsidR="00EC1241" w:rsidP="00EC1241" w:rsidRDefault="00EC1241" w14:paraId="777C0F68" w14:textId="77777777">
      <w:pPr>
        <w:widowControl w:val="0"/>
        <w:autoSpaceDE w:val="0"/>
        <w:autoSpaceDN w:val="0"/>
        <w:adjustRightInd w:val="0"/>
        <w:spacing w:after="240" w:line="300" w:lineRule="atLeast"/>
        <w:jc w:val="both"/>
        <w:rPr>
          <w:rFonts w:ascii="Arial" w:hAnsi="Arial" w:cs="Arial"/>
        </w:rPr>
      </w:pPr>
      <w:r>
        <w:rPr>
          <w:rFonts w:ascii="Arial" w:hAnsi="Arial" w:cs="Arial"/>
          <w:b/>
          <w:bCs/>
          <w:color w:val="151816"/>
        </w:rPr>
        <w:t xml:space="preserve">Expedition aims </w:t>
      </w:r>
    </w:p>
    <w:p w:rsidRPr="00EC1241" w:rsidR="00EC1241" w:rsidP="00EC1241" w:rsidRDefault="00EC1241" w14:paraId="6D681379" w14:textId="77777777">
      <w:pPr>
        <w:widowControl w:val="0"/>
        <w:autoSpaceDE w:val="0"/>
        <w:autoSpaceDN w:val="0"/>
        <w:adjustRightInd w:val="0"/>
        <w:spacing w:after="240" w:line="300" w:lineRule="atLeast"/>
        <w:jc w:val="both"/>
        <w:rPr>
          <w:rFonts w:ascii="Arial" w:hAnsi="Arial" w:cs="Arial"/>
          <w:color w:val="1D1D1D"/>
          <w:sz w:val="20"/>
          <w:szCs w:val="20"/>
        </w:rPr>
      </w:pPr>
      <w:r w:rsidRPr="00EC1241">
        <w:rPr>
          <w:rFonts w:ascii="Arial" w:hAnsi="Arial" w:cs="Arial"/>
          <w:color w:val="1D1D1D"/>
          <w:sz w:val="20"/>
          <w:szCs w:val="20"/>
        </w:rPr>
        <w:t xml:space="preserve">The aim of the expedition may vary from a study of an area to the completion of a demanding journey. However, it is always nice to have a reason to look at the area that you are travelling through, rather than just a hard slog. As the Isle of Man is not part of the UK, and has Elizabeth II as Lord, rather than its Queen, a study of our differences can make an interesting aim. </w:t>
      </w:r>
    </w:p>
    <w:p w:rsidRPr="00EC1241" w:rsidR="00EC1241" w:rsidP="00EC1241" w:rsidRDefault="00EC1241" w14:paraId="4CBFEB30" w14:textId="77777777">
      <w:pPr>
        <w:widowControl w:val="0"/>
        <w:autoSpaceDE w:val="0"/>
        <w:autoSpaceDN w:val="0"/>
        <w:adjustRightInd w:val="0"/>
        <w:spacing w:after="240" w:line="300" w:lineRule="atLeast"/>
        <w:jc w:val="both"/>
        <w:rPr>
          <w:rFonts w:ascii="Arial" w:hAnsi="Arial" w:cs="Arial"/>
          <w:sz w:val="20"/>
          <w:szCs w:val="20"/>
        </w:rPr>
      </w:pPr>
    </w:p>
    <w:p w:rsidRPr="00EC1241" w:rsidR="00EC1241" w:rsidP="00EC1241" w:rsidRDefault="00EC1241" w14:paraId="79AE6F5E"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Its wealth of ancient and historical monuments and sites, as well as a rich natural history, is </w:t>
      </w:r>
      <w:r w:rsidRPr="00EC1241">
        <w:rPr>
          <w:rFonts w:ascii="Arial" w:hAnsi="Arial" w:cs="Arial"/>
          <w:color w:val="1D1D1D"/>
          <w:sz w:val="20"/>
          <w:szCs w:val="20"/>
        </w:rPr>
        <w:lastRenderedPageBreak/>
        <w:t xml:space="preserve">ideal for expeditions. Useful information can </w:t>
      </w:r>
      <w:proofErr w:type="gramStart"/>
      <w:r w:rsidRPr="00EC1241">
        <w:rPr>
          <w:rFonts w:ascii="Arial" w:hAnsi="Arial" w:cs="Arial"/>
          <w:color w:val="1D1D1D"/>
          <w:sz w:val="20"/>
          <w:szCs w:val="20"/>
        </w:rPr>
        <w:t>found</w:t>
      </w:r>
      <w:proofErr w:type="gramEnd"/>
      <w:r w:rsidRPr="00EC1241">
        <w:rPr>
          <w:rFonts w:ascii="Arial" w:hAnsi="Arial" w:cs="Arial"/>
          <w:color w:val="1D1D1D"/>
          <w:sz w:val="20"/>
          <w:szCs w:val="20"/>
        </w:rPr>
        <w:t xml:space="preserve"> at </w:t>
      </w:r>
      <w:hyperlink w:history="1" r:id="rId13">
        <w:r w:rsidRPr="00EC1241">
          <w:rPr>
            <w:rStyle w:val="Hyperlink"/>
            <w:rFonts w:ascii="Arial" w:hAnsi="Arial" w:cs="Arial"/>
            <w:sz w:val="20"/>
            <w:szCs w:val="20"/>
          </w:rPr>
          <w:t>www.gov.im/mnh</w:t>
        </w:r>
      </w:hyperlink>
    </w:p>
    <w:p w:rsidRPr="00EC1241" w:rsidR="00EC1241" w:rsidP="00EC1241" w:rsidRDefault="00EC1241" w14:paraId="33F36EAC"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 xml:space="preserve">There are many ancient monuments and interesting </w:t>
      </w:r>
      <w:proofErr w:type="gramStart"/>
      <w:r w:rsidRPr="00EC1241">
        <w:rPr>
          <w:rFonts w:ascii="Arial" w:hAnsi="Arial" w:cs="Arial"/>
          <w:sz w:val="20"/>
          <w:szCs w:val="20"/>
        </w:rPr>
        <w:t>Celtic</w:t>
      </w:r>
      <w:proofErr w:type="gramEnd"/>
      <w:r w:rsidRPr="00EC1241">
        <w:rPr>
          <w:rFonts w:ascii="Arial" w:hAnsi="Arial" w:cs="Arial"/>
          <w:sz w:val="20"/>
          <w:szCs w:val="20"/>
        </w:rPr>
        <w:t xml:space="preserve"> and Viking remains, Churches or Viking crosses make an interesting study, as do castles, towers and </w:t>
      </w:r>
      <w:proofErr w:type="spellStart"/>
      <w:r w:rsidRPr="00EC1241">
        <w:rPr>
          <w:rFonts w:ascii="Arial" w:hAnsi="Arial" w:cs="Arial"/>
          <w:sz w:val="20"/>
          <w:szCs w:val="20"/>
        </w:rPr>
        <w:t>follys</w:t>
      </w:r>
      <w:proofErr w:type="spellEnd"/>
    </w:p>
    <w:p w:rsidRPr="00EC1241" w:rsidR="00EC1241" w:rsidP="00EC1241" w:rsidRDefault="00EC1241" w14:paraId="1CE98A56"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 xml:space="preserve">Some groups have studied the impact of tourism on the island, looking at the </w:t>
      </w:r>
      <w:r w:rsidRPr="00EC1241">
        <w:rPr>
          <w:rFonts w:hint="eastAsia" w:ascii="MS Gothic" w:hAnsi="MS Gothic" w:eastAsia="MS Gothic" w:cs="MS Gothic"/>
          <w:sz w:val="20"/>
          <w:szCs w:val="20"/>
        </w:rPr>
        <w:t> </w:t>
      </w:r>
      <w:r w:rsidRPr="00EC1241">
        <w:rPr>
          <w:rFonts w:ascii="Arial" w:hAnsi="Arial" w:cs="Arial"/>
          <w:sz w:val="20"/>
          <w:szCs w:val="20"/>
        </w:rPr>
        <w:t>development of transport in the Victorian</w:t>
      </w:r>
      <w:r w:rsidRPr="00EC1241">
        <w:rPr>
          <w:rFonts w:hint="eastAsia" w:ascii="MS Gothic" w:hAnsi="MS Gothic" w:eastAsia="MS Gothic" w:cs="MS Gothic"/>
          <w:sz w:val="20"/>
          <w:szCs w:val="20"/>
        </w:rPr>
        <w:t> </w:t>
      </w:r>
      <w:r w:rsidRPr="00EC1241">
        <w:rPr>
          <w:rFonts w:ascii="Arial" w:hAnsi="Arial" w:cs="Arial"/>
          <w:sz w:val="20"/>
          <w:szCs w:val="20"/>
        </w:rPr>
        <w:t>era. Many different types of railway (some now disused) were developed then</w:t>
      </w:r>
    </w:p>
    <w:p w:rsidRPr="00EC1241" w:rsidR="00EC1241" w:rsidP="00EC1241" w:rsidRDefault="00EC1241" w14:paraId="466CD484"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The geology of the island is interesting, mining being the major industry at the turn of the 20th century</w:t>
      </w:r>
    </w:p>
    <w:p w:rsidRPr="00EC1241" w:rsidR="00EC1241" w:rsidP="00EC1241" w:rsidRDefault="00EC1241" w14:paraId="5821AC89"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The bird life is varied, with many species common on the Isle of Man and rare in England</w:t>
      </w:r>
    </w:p>
    <w:p w:rsidRPr="00EC1241" w:rsidR="00EC1241" w:rsidP="00EC1241" w:rsidRDefault="00EC1241" w14:paraId="1EE4E2C8"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Ancient byways and footpath development has been studied, maybe look at the different types of footpath from bridleways and greenways to public rights of way</w:t>
      </w:r>
    </w:p>
    <w:p w:rsidRPr="00EC1241" w:rsidR="00EC1241" w:rsidP="00EC1241" w:rsidRDefault="00EC1241" w14:paraId="4DDCD26B"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The fate of Manx hill farms has been studied, as has the design of those old ‘crofts’ or ‘</w:t>
      </w:r>
      <w:proofErr w:type="spellStart"/>
      <w:r w:rsidRPr="00EC1241">
        <w:rPr>
          <w:rFonts w:ascii="Arial" w:hAnsi="Arial" w:cs="Arial"/>
          <w:sz w:val="20"/>
          <w:szCs w:val="20"/>
        </w:rPr>
        <w:t>tholtans</w:t>
      </w:r>
      <w:proofErr w:type="spellEnd"/>
      <w:r w:rsidRPr="00EC1241">
        <w:rPr>
          <w:rFonts w:ascii="Arial" w:hAnsi="Arial" w:cs="Arial"/>
          <w:sz w:val="20"/>
          <w:szCs w:val="20"/>
        </w:rPr>
        <w:t>’</w:t>
      </w:r>
    </w:p>
    <w:p w:rsidRPr="00EC1241" w:rsidR="00EC1241" w:rsidP="00EC1241" w:rsidRDefault="00EC1241" w14:paraId="2B8142D1"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The island’s Parliament and Government can be looked at, 1000 years was celebrated in 1979, the oldest continuous government in the world</w:t>
      </w:r>
    </w:p>
    <w:p w:rsidRPr="00EC1241" w:rsidR="00EC1241" w:rsidP="00EC1241" w:rsidRDefault="00EC1241" w14:paraId="18ED0DA4" w14:textId="77777777">
      <w:pPr>
        <w:pStyle w:val="ListParagraph"/>
        <w:widowControl w:val="0"/>
        <w:numPr>
          <w:ilvl w:val="0"/>
          <w:numId w:val="6"/>
        </w:numPr>
        <w:tabs>
          <w:tab w:val="left" w:pos="220"/>
          <w:tab w:val="left" w:pos="720"/>
        </w:tabs>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Geocaching and Letterboxing can add a different dimension to an expedition</w:t>
      </w:r>
    </w:p>
    <w:p w:rsidRPr="00EC1241" w:rsidR="00EC1241" w:rsidP="00EC1241" w:rsidRDefault="00EC1241" w14:paraId="1DE27FE3" w14:textId="0EE113A8">
      <w:pPr>
        <w:widowControl w:val="0"/>
        <w:tabs>
          <w:tab w:val="left" w:pos="220"/>
          <w:tab w:val="left" w:pos="720"/>
        </w:tabs>
        <w:autoSpaceDE w:val="0"/>
        <w:autoSpaceDN w:val="0"/>
        <w:adjustRightInd w:val="0"/>
        <w:spacing w:after="240" w:line="300" w:lineRule="atLeast"/>
        <w:jc w:val="both"/>
        <w:rPr>
          <w:rFonts w:ascii="Arial" w:hAnsi="Arial" w:cs="Arial"/>
          <w:color w:val="2F3333"/>
          <w:sz w:val="20"/>
          <w:szCs w:val="20"/>
        </w:rPr>
      </w:pPr>
      <w:r w:rsidRPr="00EC1241">
        <w:rPr>
          <w:rFonts w:ascii="Arial" w:hAnsi="Arial" w:cs="Arial"/>
          <w:sz w:val="20"/>
          <w:szCs w:val="20"/>
        </w:rPr>
        <w:t xml:space="preserve">Lots of information can be found via the Manx Government website - </w:t>
      </w:r>
      <w:hyperlink w:history="1" r:id="rId14">
        <w:r w:rsidRPr="00EC1241">
          <w:rPr>
            <w:rStyle w:val="Hyperlink"/>
            <w:rFonts w:ascii="Arial" w:hAnsi="Arial" w:cs="Arial"/>
            <w:sz w:val="20"/>
            <w:szCs w:val="20"/>
          </w:rPr>
          <w:t>www.gov.im</w:t>
        </w:r>
      </w:hyperlink>
    </w:p>
    <w:p w:rsidR="00EC1241" w:rsidP="00EC1241" w:rsidRDefault="00EC1241" w14:paraId="59310B84" w14:textId="161E279D">
      <w:pPr>
        <w:widowControl w:val="0"/>
        <w:tabs>
          <w:tab w:val="left" w:pos="220"/>
          <w:tab w:val="left" w:pos="720"/>
        </w:tabs>
        <w:autoSpaceDE w:val="0"/>
        <w:autoSpaceDN w:val="0"/>
        <w:adjustRightInd w:val="0"/>
        <w:spacing w:after="240" w:line="300" w:lineRule="atLeast"/>
        <w:jc w:val="both"/>
        <w:rPr>
          <w:rFonts w:ascii="Arial" w:hAnsi="Arial" w:cs="Arial"/>
        </w:rPr>
      </w:pPr>
      <w:r>
        <w:rPr>
          <w:rFonts w:ascii="Arial" w:hAnsi="Arial" w:cs="Arial"/>
          <w:color w:val="2F3333"/>
        </w:rPr>
        <w:t xml:space="preserve"> </w:t>
      </w:r>
      <w:r>
        <w:rPr>
          <w:rFonts w:hint="eastAsia" w:ascii="MS Gothic" w:hAnsi="MS Gothic" w:eastAsia="MS Gothic" w:cs="MS Gothic"/>
        </w:rPr>
        <w:t> </w:t>
      </w:r>
    </w:p>
    <w:p w:rsidR="00EC1241" w:rsidP="00EC1241" w:rsidRDefault="00EC1241" w14:paraId="4993B6F8" w14:textId="77777777">
      <w:pPr>
        <w:jc w:val="both"/>
        <w:rPr>
          <w:rFonts w:ascii="Arial" w:hAnsi="Arial" w:cs="Arial"/>
        </w:rPr>
      </w:pPr>
    </w:p>
    <w:p w:rsidR="00EC1241" w:rsidP="00EC1241" w:rsidRDefault="00EC1241" w14:paraId="42DF3723" w14:textId="77777777">
      <w:pPr>
        <w:widowControl w:val="0"/>
        <w:autoSpaceDE w:val="0"/>
        <w:autoSpaceDN w:val="0"/>
        <w:adjustRightInd w:val="0"/>
        <w:spacing w:after="240" w:line="300" w:lineRule="atLeast"/>
        <w:jc w:val="both"/>
        <w:rPr>
          <w:rFonts w:ascii="Arial" w:hAnsi="Arial" w:cs="Arial"/>
        </w:rPr>
      </w:pPr>
      <w:r>
        <w:rPr>
          <w:rFonts w:ascii="Arial" w:hAnsi="Arial" w:cs="Arial"/>
          <w:b/>
          <w:bCs/>
          <w:color w:val="1D1D1D"/>
        </w:rPr>
        <w:t xml:space="preserve">Routes </w:t>
      </w:r>
    </w:p>
    <w:p w:rsidRPr="00EC1241" w:rsidR="00EC1241" w:rsidP="00EC1241" w:rsidRDefault="00EC1241" w14:paraId="08531AE7" w14:textId="77777777">
      <w:pPr>
        <w:widowControl w:val="0"/>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As the Isle of Man is compact, careful route planning is essential (supervising can be less stressful though and easier on car mileage). We suggest routes take in both coastal and inland sections of the island. It is important that you plan your own route, but here are a few pointers. </w:t>
      </w:r>
    </w:p>
    <w:p w:rsidRPr="00EC1241" w:rsidR="00EC1241" w:rsidP="00EC1241" w:rsidRDefault="00EC1241" w14:paraId="773BB395" w14:textId="77777777">
      <w:pPr>
        <w:pStyle w:val="ListParagraph"/>
        <w:widowControl w:val="0"/>
        <w:numPr>
          <w:ilvl w:val="0"/>
          <w:numId w:val="7"/>
        </w:numPr>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For expeditions that concentrate on distance we suggest planning a route that starts or finishes in the Southern part of the island taking the footpaths over or around Cronk </w:t>
      </w:r>
      <w:proofErr w:type="spellStart"/>
      <w:r w:rsidRPr="00EC1241">
        <w:rPr>
          <w:rFonts w:ascii="Arial" w:hAnsi="Arial" w:cs="Arial"/>
          <w:color w:val="1D1D1D"/>
          <w:sz w:val="20"/>
          <w:szCs w:val="20"/>
        </w:rPr>
        <w:t>ny</w:t>
      </w:r>
      <w:proofErr w:type="spellEnd"/>
      <w:r w:rsidRPr="00EC1241">
        <w:rPr>
          <w:rFonts w:ascii="Arial" w:hAnsi="Arial" w:cs="Arial"/>
          <w:color w:val="1D1D1D"/>
          <w:sz w:val="20"/>
          <w:szCs w:val="20"/>
        </w:rPr>
        <w:t xml:space="preserve"> </w:t>
      </w:r>
      <w:proofErr w:type="spellStart"/>
      <w:r w:rsidRPr="00EC1241">
        <w:rPr>
          <w:rFonts w:ascii="Arial" w:hAnsi="Arial" w:cs="Arial"/>
          <w:color w:val="1D1D1D"/>
          <w:sz w:val="20"/>
          <w:szCs w:val="20"/>
        </w:rPr>
        <w:t>Arrey</w:t>
      </w:r>
      <w:proofErr w:type="spellEnd"/>
      <w:r w:rsidRPr="00EC1241">
        <w:rPr>
          <w:rFonts w:ascii="Arial" w:hAnsi="Arial" w:cs="Arial"/>
          <w:color w:val="1D1D1D"/>
          <w:sz w:val="20"/>
          <w:szCs w:val="20"/>
        </w:rPr>
        <w:t xml:space="preserve"> </w:t>
      </w:r>
      <w:proofErr w:type="spellStart"/>
      <w:r w:rsidRPr="00EC1241">
        <w:rPr>
          <w:rFonts w:ascii="Arial" w:hAnsi="Arial" w:cs="Arial"/>
          <w:color w:val="1D1D1D"/>
          <w:sz w:val="20"/>
          <w:szCs w:val="20"/>
        </w:rPr>
        <w:t>Laa</w:t>
      </w:r>
      <w:proofErr w:type="spellEnd"/>
      <w:r w:rsidRPr="00EC1241">
        <w:rPr>
          <w:rFonts w:ascii="Arial" w:hAnsi="Arial" w:cs="Arial"/>
          <w:color w:val="1D1D1D"/>
          <w:sz w:val="20"/>
          <w:szCs w:val="20"/>
        </w:rPr>
        <w:t xml:space="preserve">, and down over the </w:t>
      </w:r>
      <w:proofErr w:type="spellStart"/>
      <w:r w:rsidRPr="00EC1241">
        <w:rPr>
          <w:rFonts w:ascii="Arial" w:hAnsi="Arial" w:cs="Arial"/>
          <w:color w:val="1D1D1D"/>
          <w:sz w:val="20"/>
          <w:szCs w:val="20"/>
        </w:rPr>
        <w:t>Carnanes</w:t>
      </w:r>
      <w:proofErr w:type="spellEnd"/>
      <w:r w:rsidRPr="00EC1241">
        <w:rPr>
          <w:rFonts w:ascii="Arial" w:hAnsi="Arial" w:cs="Arial"/>
          <w:color w:val="1D1D1D"/>
          <w:sz w:val="20"/>
          <w:szCs w:val="20"/>
        </w:rPr>
        <w:t xml:space="preserve"> to Port Erin and the Sound</w:t>
      </w:r>
    </w:p>
    <w:p w:rsidRPr="00EC1241" w:rsidR="00EC1241" w:rsidP="00EC1241" w:rsidRDefault="00EC1241" w14:paraId="486546A7" w14:textId="77777777">
      <w:pPr>
        <w:pStyle w:val="ListParagraph"/>
        <w:widowControl w:val="0"/>
        <w:numPr>
          <w:ilvl w:val="0"/>
          <w:numId w:val="7"/>
        </w:numPr>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In the </w:t>
      </w:r>
      <w:proofErr w:type="spellStart"/>
      <w:r w:rsidRPr="00EC1241">
        <w:rPr>
          <w:rFonts w:ascii="Arial" w:hAnsi="Arial" w:cs="Arial"/>
          <w:color w:val="1D1D1D"/>
          <w:sz w:val="20"/>
          <w:szCs w:val="20"/>
        </w:rPr>
        <w:t>centre</w:t>
      </w:r>
      <w:proofErr w:type="spellEnd"/>
      <w:r w:rsidRPr="00EC1241">
        <w:rPr>
          <w:rFonts w:ascii="Arial" w:hAnsi="Arial" w:cs="Arial"/>
          <w:color w:val="1D1D1D"/>
          <w:sz w:val="20"/>
          <w:szCs w:val="20"/>
        </w:rPr>
        <w:t xml:space="preserve"> of the island there are a mixture of routes through or over the central hills (between the A1 from Crosby to St Johns to the A3 from Kirk Michael to Ramsey and the A2 from Ramsey via Laxey). Most of the footpaths are </w:t>
      </w:r>
      <w:proofErr w:type="gramStart"/>
      <w:r w:rsidRPr="00EC1241">
        <w:rPr>
          <w:rFonts w:ascii="Arial" w:hAnsi="Arial" w:cs="Arial"/>
          <w:color w:val="1D1D1D"/>
          <w:sz w:val="20"/>
          <w:szCs w:val="20"/>
        </w:rPr>
        <w:t>fairly easy</w:t>
      </w:r>
      <w:proofErr w:type="gramEnd"/>
      <w:r w:rsidRPr="00EC1241">
        <w:rPr>
          <w:rFonts w:ascii="Arial" w:hAnsi="Arial" w:cs="Arial"/>
          <w:color w:val="1D1D1D"/>
          <w:sz w:val="20"/>
          <w:szCs w:val="20"/>
        </w:rPr>
        <w:t xml:space="preserve"> to follow in good weather, but in mist and fog you need to keep your wits about you</w:t>
      </w:r>
    </w:p>
    <w:p w:rsidRPr="00EC1241" w:rsidR="00EC1241" w:rsidP="00EC1241" w:rsidRDefault="00EC1241" w14:paraId="70544151" w14:textId="77777777">
      <w:pPr>
        <w:pStyle w:val="ListParagraph"/>
        <w:widowControl w:val="0"/>
        <w:numPr>
          <w:ilvl w:val="0"/>
          <w:numId w:val="7"/>
        </w:numPr>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Parts of the </w:t>
      </w:r>
      <w:proofErr w:type="spellStart"/>
      <w:r w:rsidRPr="00EC1241">
        <w:rPr>
          <w:rFonts w:ascii="Arial" w:hAnsi="Arial" w:cs="Arial"/>
          <w:color w:val="1D1D1D"/>
          <w:sz w:val="20"/>
          <w:szCs w:val="20"/>
        </w:rPr>
        <w:t>Raad</w:t>
      </w:r>
      <w:proofErr w:type="spellEnd"/>
      <w:r w:rsidRPr="00EC1241">
        <w:rPr>
          <w:rFonts w:ascii="Arial" w:hAnsi="Arial" w:cs="Arial"/>
          <w:color w:val="1D1D1D"/>
          <w:sz w:val="20"/>
          <w:szCs w:val="20"/>
        </w:rPr>
        <w:t xml:space="preserve"> </w:t>
      </w:r>
      <w:proofErr w:type="spellStart"/>
      <w:r w:rsidRPr="00EC1241">
        <w:rPr>
          <w:rFonts w:ascii="Arial" w:hAnsi="Arial" w:cs="Arial"/>
          <w:color w:val="1D1D1D"/>
          <w:sz w:val="20"/>
          <w:szCs w:val="20"/>
        </w:rPr>
        <w:t>ny</w:t>
      </w:r>
      <w:proofErr w:type="spellEnd"/>
      <w:r w:rsidRPr="00EC1241">
        <w:rPr>
          <w:rFonts w:ascii="Arial" w:hAnsi="Arial" w:cs="Arial"/>
          <w:color w:val="1D1D1D"/>
          <w:sz w:val="20"/>
          <w:szCs w:val="20"/>
        </w:rPr>
        <w:t xml:space="preserve"> </w:t>
      </w:r>
      <w:proofErr w:type="spellStart"/>
      <w:r w:rsidRPr="00EC1241">
        <w:rPr>
          <w:rFonts w:ascii="Arial" w:hAnsi="Arial" w:cs="Arial"/>
          <w:color w:val="1D1D1D"/>
          <w:sz w:val="20"/>
          <w:szCs w:val="20"/>
        </w:rPr>
        <w:t>Follyn</w:t>
      </w:r>
      <w:proofErr w:type="spellEnd"/>
      <w:r w:rsidRPr="00EC1241">
        <w:rPr>
          <w:rFonts w:ascii="Arial" w:hAnsi="Arial" w:cs="Arial"/>
          <w:color w:val="1D1D1D"/>
          <w:sz w:val="20"/>
          <w:szCs w:val="20"/>
        </w:rPr>
        <w:t xml:space="preserve"> (Coastal footpath) are worth walking especially sections around the Southern part of the island from Peel to Port St Mary</w:t>
      </w:r>
    </w:p>
    <w:p w:rsidRPr="00EC1241" w:rsidR="00EC1241" w:rsidP="00EC1241" w:rsidRDefault="00EC1241" w14:paraId="6B5AB9A8" w14:textId="77777777">
      <w:pPr>
        <w:pStyle w:val="ListParagraph"/>
        <w:widowControl w:val="0"/>
        <w:numPr>
          <w:ilvl w:val="0"/>
          <w:numId w:val="7"/>
        </w:numPr>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If you wish to follow parts of the other </w:t>
      </w:r>
      <w:proofErr w:type="gramStart"/>
      <w:r w:rsidRPr="00EC1241">
        <w:rPr>
          <w:rFonts w:ascii="Arial" w:hAnsi="Arial" w:cs="Arial"/>
          <w:color w:val="1D1D1D"/>
          <w:sz w:val="20"/>
          <w:szCs w:val="20"/>
        </w:rPr>
        <w:t>long distance</w:t>
      </w:r>
      <w:proofErr w:type="gramEnd"/>
      <w:r w:rsidRPr="00EC1241">
        <w:rPr>
          <w:rFonts w:ascii="Arial" w:hAnsi="Arial" w:cs="Arial"/>
          <w:color w:val="1D1D1D"/>
          <w:sz w:val="20"/>
          <w:szCs w:val="20"/>
        </w:rPr>
        <w:t xml:space="preserve"> footpaths you may - but please only plan to use fairly short distances of these at any one time. Use of the Heritage Trail should be only used to move between areas of wild country or between places of study</w:t>
      </w:r>
    </w:p>
    <w:p w:rsidRPr="00EC1241" w:rsidR="00EC1241" w:rsidP="00EC1241" w:rsidRDefault="00EC1241" w14:paraId="12915E57" w14:textId="77777777">
      <w:pPr>
        <w:pStyle w:val="ListParagraph"/>
        <w:widowControl w:val="0"/>
        <w:numPr>
          <w:ilvl w:val="0"/>
          <w:numId w:val="7"/>
        </w:numPr>
        <w:autoSpaceDE w:val="0"/>
        <w:autoSpaceDN w:val="0"/>
        <w:adjustRightInd w:val="0"/>
        <w:spacing w:after="240" w:line="300" w:lineRule="atLeast"/>
        <w:jc w:val="both"/>
        <w:rPr>
          <w:rFonts w:ascii="Arial" w:hAnsi="Arial" w:cs="Arial"/>
          <w:sz w:val="20"/>
          <w:szCs w:val="20"/>
        </w:rPr>
      </w:pPr>
      <w:r w:rsidRPr="00EC1241">
        <w:rPr>
          <w:rFonts w:ascii="Arial" w:hAnsi="Arial" w:cs="Arial"/>
          <w:color w:val="1D1D1D"/>
          <w:sz w:val="20"/>
          <w:szCs w:val="20"/>
        </w:rPr>
        <w:t xml:space="preserve">Most of the upland hills are open for ‘public rambling’ these areas are marked on the 1:25 000 map as a darker green shaded area, but generally they are areas above 350 </w:t>
      </w:r>
      <w:proofErr w:type="spellStart"/>
      <w:r w:rsidRPr="00EC1241">
        <w:rPr>
          <w:rFonts w:ascii="Arial" w:hAnsi="Arial" w:cs="Arial"/>
          <w:color w:val="1D1D1D"/>
          <w:sz w:val="20"/>
          <w:szCs w:val="20"/>
        </w:rPr>
        <w:t>metres</w:t>
      </w:r>
      <w:proofErr w:type="spellEnd"/>
      <w:r w:rsidRPr="00EC1241">
        <w:rPr>
          <w:rFonts w:ascii="Arial" w:hAnsi="Arial" w:cs="Arial"/>
          <w:color w:val="1D1D1D"/>
          <w:sz w:val="20"/>
          <w:szCs w:val="20"/>
        </w:rPr>
        <w:t xml:space="preserve">, so if you wish to walk ‘off </w:t>
      </w:r>
      <w:proofErr w:type="spellStart"/>
      <w:r w:rsidRPr="00EC1241">
        <w:rPr>
          <w:rFonts w:ascii="Arial" w:hAnsi="Arial" w:cs="Arial"/>
          <w:color w:val="1D1D1D"/>
          <w:sz w:val="20"/>
          <w:szCs w:val="20"/>
        </w:rPr>
        <w:t>piste</w:t>
      </w:r>
      <w:proofErr w:type="spellEnd"/>
      <w:r w:rsidRPr="00EC1241">
        <w:rPr>
          <w:rFonts w:ascii="Arial" w:hAnsi="Arial" w:cs="Arial"/>
          <w:color w:val="1D1D1D"/>
          <w:sz w:val="20"/>
          <w:szCs w:val="20"/>
        </w:rPr>
        <w:t xml:space="preserve">’ please feel free. However, in all other areas public rights of way must only be used </w:t>
      </w:r>
    </w:p>
    <w:p w:rsidRPr="00EC1241" w:rsidR="00EC1241" w:rsidP="00EC1241" w:rsidRDefault="00EC1241" w14:paraId="6DDCF044" w14:textId="77777777">
      <w:pPr>
        <w:pStyle w:val="ListParagraph"/>
        <w:widowControl w:val="0"/>
        <w:numPr>
          <w:ilvl w:val="0"/>
          <w:numId w:val="7"/>
        </w:numPr>
        <w:autoSpaceDE w:val="0"/>
        <w:autoSpaceDN w:val="0"/>
        <w:adjustRightInd w:val="0"/>
        <w:spacing w:after="240" w:line="300" w:lineRule="atLeast"/>
        <w:jc w:val="both"/>
        <w:rPr>
          <w:rFonts w:ascii="Arial" w:hAnsi="Arial" w:cs="Arial"/>
          <w:sz w:val="20"/>
          <w:szCs w:val="20"/>
        </w:rPr>
      </w:pPr>
      <w:r w:rsidRPr="00EC1241">
        <w:rPr>
          <w:rFonts w:ascii="Arial" w:hAnsi="Arial" w:cs="Arial"/>
          <w:sz w:val="20"/>
          <w:szCs w:val="20"/>
        </w:rPr>
        <w:t>Mountain biking is not permitted on public rights of way, unless indicated on the Mountain Bike Route Map</w:t>
      </w:r>
    </w:p>
    <w:p w:rsidR="00EC1241" w:rsidP="00EC1241" w:rsidRDefault="00EC1241" w14:paraId="4FFA578A" w14:textId="77777777">
      <w:pPr>
        <w:widowControl w:val="0"/>
        <w:autoSpaceDE w:val="0"/>
        <w:autoSpaceDN w:val="0"/>
        <w:adjustRightInd w:val="0"/>
        <w:spacing w:after="240" w:line="300" w:lineRule="atLeast"/>
        <w:jc w:val="both"/>
        <w:rPr>
          <w:rFonts w:ascii="Arial" w:hAnsi="Arial" w:cs="Arial"/>
          <w:b/>
          <w:bCs/>
          <w:color w:val="262626"/>
        </w:rPr>
      </w:pPr>
      <w:r>
        <w:rPr>
          <w:rFonts w:ascii="Arial" w:hAnsi="Arial" w:cs="Arial"/>
          <w:b/>
          <w:bCs/>
          <w:color w:val="262626"/>
        </w:rPr>
        <w:lastRenderedPageBreak/>
        <w:t>Camping</w:t>
      </w:r>
    </w:p>
    <w:p w:rsidRPr="00EC1241" w:rsidR="00EC1241" w:rsidP="00EC1241" w:rsidRDefault="00483A3F" w14:paraId="51FD2645" w14:textId="5FFF6891">
      <w:pPr>
        <w:widowControl w:val="0"/>
        <w:autoSpaceDE w:val="0"/>
        <w:autoSpaceDN w:val="0"/>
        <w:adjustRightInd w:val="0"/>
        <w:spacing w:after="240" w:line="300" w:lineRule="atLeast"/>
        <w:jc w:val="both"/>
        <w:rPr>
          <w:rFonts w:ascii="Arial" w:hAnsi="Arial" w:cs="Arial"/>
          <w:bCs/>
          <w:color w:val="262626"/>
          <w:sz w:val="20"/>
          <w:szCs w:val="20"/>
        </w:rPr>
      </w:pPr>
      <w:r>
        <w:rPr>
          <w:rFonts w:ascii="Arial" w:hAnsi="Arial" w:cs="Arial"/>
          <w:bCs/>
          <w:color w:val="262626"/>
          <w:sz w:val="20"/>
          <w:szCs w:val="20"/>
        </w:rPr>
        <w:t>Th</w:t>
      </w:r>
      <w:r w:rsidR="004216EC">
        <w:rPr>
          <w:rFonts w:ascii="Arial" w:hAnsi="Arial" w:cs="Arial"/>
          <w:bCs/>
          <w:color w:val="262626"/>
          <w:sz w:val="20"/>
          <w:szCs w:val="20"/>
        </w:rPr>
        <w:t>e</w:t>
      </w:r>
      <w:r w:rsidRPr="00EC1241" w:rsidR="00EC1241">
        <w:rPr>
          <w:rFonts w:ascii="Arial" w:hAnsi="Arial" w:cs="Arial"/>
          <w:bCs/>
          <w:color w:val="262626"/>
          <w:sz w:val="20"/>
          <w:szCs w:val="20"/>
        </w:rPr>
        <w:t xml:space="preserve"> owners of campsites are all very welcoming of DofE groups, but please remember that misbehavior impacts on local DofE groups too.</w:t>
      </w:r>
    </w:p>
    <w:p w:rsidRPr="00EC1241" w:rsidR="00EC1241" w:rsidP="00EC1241" w:rsidRDefault="00EC1241" w14:paraId="77B1F66F" w14:textId="77777777">
      <w:pPr>
        <w:widowControl w:val="0"/>
        <w:autoSpaceDE w:val="0"/>
        <w:autoSpaceDN w:val="0"/>
        <w:adjustRightInd w:val="0"/>
        <w:spacing w:after="240" w:line="300" w:lineRule="atLeast"/>
        <w:jc w:val="both"/>
        <w:rPr>
          <w:rFonts w:ascii="Arial" w:hAnsi="Arial" w:cs="Arial"/>
          <w:bCs/>
          <w:color w:val="262626"/>
          <w:sz w:val="20"/>
          <w:szCs w:val="20"/>
        </w:rPr>
      </w:pPr>
      <w:r w:rsidRPr="00EC1241">
        <w:rPr>
          <w:rFonts w:ascii="Arial" w:hAnsi="Arial" w:cs="Arial"/>
          <w:bCs/>
          <w:color w:val="262626"/>
          <w:sz w:val="20"/>
          <w:szCs w:val="20"/>
        </w:rPr>
        <w:t>Wild camping requires permission from DEFA.</w:t>
      </w:r>
    </w:p>
    <w:p w:rsidRPr="005E166B" w:rsidR="00E853E8" w:rsidP="00E66735" w:rsidRDefault="00E853E8" w14:paraId="2143BA60" w14:textId="77777777">
      <w:pPr>
        <w:widowControl w:val="0"/>
        <w:autoSpaceDE w:val="0"/>
        <w:autoSpaceDN w:val="0"/>
        <w:adjustRightInd w:val="0"/>
        <w:spacing w:after="240" w:line="300" w:lineRule="atLeast"/>
        <w:jc w:val="both"/>
        <w:rPr>
          <w:rFonts w:ascii="Arial" w:hAnsi="Arial" w:cs="Arial"/>
        </w:rPr>
      </w:pPr>
    </w:p>
    <w:sectPr w:rsidRPr="005E166B" w:rsidR="00E853E8" w:rsidSect="00B7204B">
      <w:pgSz w:w="12240" w:h="15840" w:orient="portrait"/>
      <w:pgMar w:top="993" w:right="1325"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3F14CC"/>
    <w:multiLevelType w:val="hybridMultilevel"/>
    <w:tmpl w:val="FE9407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14E2751"/>
    <w:multiLevelType w:val="hybridMultilevel"/>
    <w:tmpl w:val="0A78D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E84D02"/>
    <w:multiLevelType w:val="hybridMultilevel"/>
    <w:tmpl w:val="F8EC2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55E3E96"/>
    <w:multiLevelType w:val="hybridMultilevel"/>
    <w:tmpl w:val="A60E10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 w:numId="5">
    <w:abstractNumId w:val="4"/>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4BF"/>
    <w:rsid w:val="00002ED7"/>
    <w:rsid w:val="00011C3D"/>
    <w:rsid w:val="00071D2C"/>
    <w:rsid w:val="00096F87"/>
    <w:rsid w:val="00186850"/>
    <w:rsid w:val="001D5947"/>
    <w:rsid w:val="001E355A"/>
    <w:rsid w:val="002E6B2A"/>
    <w:rsid w:val="003130DD"/>
    <w:rsid w:val="00313302"/>
    <w:rsid w:val="00320B15"/>
    <w:rsid w:val="003304BF"/>
    <w:rsid w:val="00354C7A"/>
    <w:rsid w:val="004216EC"/>
    <w:rsid w:val="00483A3F"/>
    <w:rsid w:val="0050555B"/>
    <w:rsid w:val="00555F02"/>
    <w:rsid w:val="005651A5"/>
    <w:rsid w:val="005E166B"/>
    <w:rsid w:val="006B25F1"/>
    <w:rsid w:val="006E1E27"/>
    <w:rsid w:val="0074484B"/>
    <w:rsid w:val="00754E56"/>
    <w:rsid w:val="00800DC1"/>
    <w:rsid w:val="00867252"/>
    <w:rsid w:val="008B5C43"/>
    <w:rsid w:val="008C7907"/>
    <w:rsid w:val="008F247D"/>
    <w:rsid w:val="00947005"/>
    <w:rsid w:val="00977C70"/>
    <w:rsid w:val="009A10C4"/>
    <w:rsid w:val="009E1A1A"/>
    <w:rsid w:val="00AD12B5"/>
    <w:rsid w:val="00B7204B"/>
    <w:rsid w:val="00BB3DB6"/>
    <w:rsid w:val="00C91C81"/>
    <w:rsid w:val="00C9709E"/>
    <w:rsid w:val="00CA4D65"/>
    <w:rsid w:val="00D65B39"/>
    <w:rsid w:val="00D75235"/>
    <w:rsid w:val="00D94311"/>
    <w:rsid w:val="00DE7702"/>
    <w:rsid w:val="00DF7AE7"/>
    <w:rsid w:val="00DF7F51"/>
    <w:rsid w:val="00E418D6"/>
    <w:rsid w:val="00E55BFB"/>
    <w:rsid w:val="00E64043"/>
    <w:rsid w:val="00E66735"/>
    <w:rsid w:val="00E853E8"/>
    <w:rsid w:val="00E96899"/>
    <w:rsid w:val="00EC1241"/>
    <w:rsid w:val="00EF14AD"/>
    <w:rsid w:val="00F3063E"/>
    <w:rsid w:val="00FB47BF"/>
    <w:rsid w:val="257D38A0"/>
    <w:rsid w:val="523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91E9B"/>
  <w14:defaultImageDpi w14:val="300"/>
  <w15:docId w15:val="{ED018270-F420-4425-929A-B3D1F218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867252"/>
    <w:pPr>
      <w:keepNext/>
      <w:outlineLvl w:val="2"/>
    </w:pPr>
    <w:rPr>
      <w:rFonts w:ascii="Times New Roman" w:hAnsi="Times New Roman" w:eastAsia="Times" w:cs="Times New Roman"/>
      <w:b/>
      <w:sz w:val="28"/>
      <w:szCs w:val="20"/>
      <w:lang w:val="en-GB" w:eastAsia="en-GB"/>
    </w:rPr>
  </w:style>
  <w:style w:type="paragraph" w:styleId="Heading5">
    <w:name w:val="heading 5"/>
    <w:basedOn w:val="Normal"/>
    <w:next w:val="Normal"/>
    <w:link w:val="Heading5Char"/>
    <w:qFormat/>
    <w:rsid w:val="00867252"/>
    <w:pPr>
      <w:keepNext/>
      <w:outlineLvl w:val="4"/>
    </w:pPr>
    <w:rPr>
      <w:rFonts w:ascii="Times New Roman" w:hAnsi="Times New Roman" w:eastAsia="Times" w:cs="Times New Roman"/>
      <w:sz w:val="28"/>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304B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304BF"/>
    <w:rPr>
      <w:rFonts w:ascii="Lucida Grande" w:hAnsi="Lucida Grande" w:cs="Lucida Grande"/>
      <w:sz w:val="18"/>
      <w:szCs w:val="18"/>
    </w:rPr>
  </w:style>
  <w:style w:type="character" w:styleId="Heading3Char" w:customStyle="1">
    <w:name w:val="Heading 3 Char"/>
    <w:basedOn w:val="DefaultParagraphFont"/>
    <w:link w:val="Heading3"/>
    <w:rsid w:val="00867252"/>
    <w:rPr>
      <w:rFonts w:ascii="Times New Roman" w:hAnsi="Times New Roman" w:eastAsia="Times" w:cs="Times New Roman"/>
      <w:b/>
      <w:sz w:val="28"/>
      <w:szCs w:val="20"/>
      <w:lang w:val="en-GB" w:eastAsia="en-GB"/>
    </w:rPr>
  </w:style>
  <w:style w:type="character" w:styleId="Heading5Char" w:customStyle="1">
    <w:name w:val="Heading 5 Char"/>
    <w:basedOn w:val="DefaultParagraphFont"/>
    <w:link w:val="Heading5"/>
    <w:rsid w:val="00867252"/>
    <w:rPr>
      <w:rFonts w:ascii="Times New Roman" w:hAnsi="Times New Roman" w:eastAsia="Times" w:cs="Times New Roman"/>
      <w:sz w:val="28"/>
      <w:szCs w:val="20"/>
      <w:lang w:val="en-GB" w:eastAsia="en-GB"/>
    </w:rPr>
  </w:style>
  <w:style w:type="paragraph" w:styleId="BodyText">
    <w:name w:val="Body Text"/>
    <w:basedOn w:val="Normal"/>
    <w:link w:val="BodyTextChar"/>
    <w:rsid w:val="00867252"/>
    <w:rPr>
      <w:rFonts w:ascii="Times New Roman" w:hAnsi="Times New Roman" w:eastAsia="Times" w:cs="Times New Roman"/>
      <w:sz w:val="20"/>
      <w:szCs w:val="20"/>
      <w:lang w:val="en-GB" w:eastAsia="en-GB"/>
    </w:rPr>
  </w:style>
  <w:style w:type="character" w:styleId="BodyTextChar" w:customStyle="1">
    <w:name w:val="Body Text Char"/>
    <w:basedOn w:val="DefaultParagraphFont"/>
    <w:link w:val="BodyText"/>
    <w:rsid w:val="00867252"/>
    <w:rPr>
      <w:rFonts w:ascii="Times New Roman" w:hAnsi="Times New Roman" w:eastAsia="Times" w:cs="Times New Roman"/>
      <w:sz w:val="20"/>
      <w:szCs w:val="20"/>
      <w:lang w:val="en-GB" w:eastAsia="en-GB"/>
    </w:rPr>
  </w:style>
  <w:style w:type="character" w:styleId="Hyperlink">
    <w:name w:val="Hyperlink"/>
    <w:uiPriority w:val="99"/>
    <w:unhideWhenUsed/>
    <w:rsid w:val="00867252"/>
    <w:rPr>
      <w:color w:val="0000FF"/>
      <w:u w:val="single"/>
    </w:rPr>
  </w:style>
  <w:style w:type="table" w:styleId="TableGrid">
    <w:name w:val="Table Grid"/>
    <w:basedOn w:val="TableNormal"/>
    <w:uiPriority w:val="59"/>
    <w:rsid w:val="008672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E7702"/>
    <w:pPr>
      <w:ind w:left="720"/>
      <w:contextualSpacing/>
    </w:pPr>
  </w:style>
  <w:style w:type="character" w:styleId="UnresolvedMention">
    <w:name w:val="Unresolved Mention"/>
    <w:basedOn w:val="DefaultParagraphFont"/>
    <w:uiPriority w:val="99"/>
    <w:semiHidden/>
    <w:unhideWhenUsed/>
    <w:rsid w:val="00EC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44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gov.im/mnh"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nxflights.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team-packet.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gov.im/tourism" TargetMode="External" Id="rId10" /><Relationship Type="http://schemas.openxmlformats.org/officeDocument/2006/relationships/numbering" Target="numbering.xml" Id="rId4" /><Relationship Type="http://schemas.openxmlformats.org/officeDocument/2006/relationships/hyperlink" Target="http://www.gov.im" TargetMode="External" Id="rId14" /><Relationship Type="http://schemas.openxmlformats.org/officeDocument/2006/relationships/image" Target="/media/image3.png" Id="Ra50b4cedfce348bc" /><Relationship Type="http://schemas.openxmlformats.org/officeDocument/2006/relationships/image" Target="/media/image4.png" Id="Rf74c7ca6830a4d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8FE33-4A5B-4CFC-B5F8-EB35DF4F72A2}"/>
</file>

<file path=customXml/itemProps2.xml><?xml version="1.0" encoding="utf-8"?>
<ds:datastoreItem xmlns:ds="http://schemas.openxmlformats.org/officeDocument/2006/customXml" ds:itemID="{C112D0F4-C29F-43BB-8E12-CE3D91C74054}">
  <ds:schemaRefs>
    <ds:schemaRef ds:uri="http://schemas.microsoft.com/sharepoint/v3/contenttype/forms"/>
  </ds:schemaRefs>
</ds:datastoreItem>
</file>

<file path=customXml/itemProps3.xml><?xml version="1.0" encoding="utf-8"?>
<ds:datastoreItem xmlns:ds="http://schemas.openxmlformats.org/officeDocument/2006/customXml" ds:itemID="{E05A4CDD-669F-4E51-A774-D75E76D02E1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DEC</dc:creator>
  <keywords/>
  <dc:description/>
  <lastModifiedBy>Vicky Ellaway-Barnard</lastModifiedBy>
  <revision>37</revision>
  <dcterms:created xsi:type="dcterms:W3CDTF">2016-12-21T13:23:00.0000000Z</dcterms:created>
  <dcterms:modified xsi:type="dcterms:W3CDTF">2021-03-23T10:44:46.4304068Z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0x010100AE38E115355F8047B9AA824F5C643CAD</vt:lpwstr>
  </property>
</Properties>
</file>