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2410" w14:textId="6F1A8755" w:rsidR="003B5131" w:rsidRPr="003B5131" w:rsidRDefault="003B5131" w:rsidP="003B5131">
      <w:pPr>
        <w:rPr>
          <w:b/>
          <w:bCs/>
        </w:rPr>
      </w:pPr>
      <w:r w:rsidRPr="003B5131">
        <w:rPr>
          <w:b/>
          <w:bCs/>
        </w:rPr>
        <w:t xml:space="preserve">Duke of Edinburgh’s Award </w:t>
      </w:r>
      <w:r w:rsidR="00881E6C">
        <w:rPr>
          <w:b/>
          <w:bCs/>
        </w:rPr>
        <w:t>Clubs Co-ordinator and Engagement</w:t>
      </w:r>
    </w:p>
    <w:p w14:paraId="105CAA48" w14:textId="4AE00DB4" w:rsidR="003B5131" w:rsidRPr="003B5131" w:rsidRDefault="00814A38" w:rsidP="003B5131">
      <w:pPr>
        <w:rPr>
          <w:b/>
          <w:bCs/>
        </w:rPr>
      </w:pPr>
      <w:r>
        <w:rPr>
          <w:b/>
          <w:bCs/>
        </w:rPr>
        <w:t>Bo</w:t>
      </w:r>
      <w:r w:rsidR="003F7082">
        <w:rPr>
          <w:b/>
          <w:bCs/>
        </w:rPr>
        <w:t>y</w:t>
      </w:r>
      <w:r>
        <w:rPr>
          <w:b/>
          <w:bCs/>
        </w:rPr>
        <w:t xml:space="preserve">s and Girls Clubs of </w:t>
      </w:r>
      <w:r w:rsidR="00881E6C">
        <w:rPr>
          <w:b/>
          <w:bCs/>
        </w:rPr>
        <w:t>Greater Manchester</w:t>
      </w:r>
      <w:r w:rsidR="0010166A">
        <w:rPr>
          <w:b/>
          <w:bCs/>
        </w:rPr>
        <w:t xml:space="preserve"> (BGCGM)</w:t>
      </w:r>
    </w:p>
    <w:p w14:paraId="08F1CAD8" w14:textId="77777777" w:rsidR="003B5131" w:rsidRDefault="003B5131" w:rsidP="003B5131">
      <w:r w:rsidRPr="003B5131">
        <w:rPr>
          <w:b/>
          <w:bCs/>
        </w:rPr>
        <w:t>Contract:</w:t>
      </w:r>
      <w:r>
        <w:t xml:space="preserve"> Permanent</w:t>
      </w:r>
    </w:p>
    <w:p w14:paraId="69D073EB" w14:textId="77777777" w:rsidR="003B5131" w:rsidRDefault="003B5131" w:rsidP="003B5131">
      <w:r w:rsidRPr="003B5131">
        <w:rPr>
          <w:b/>
          <w:bCs/>
        </w:rPr>
        <w:t>Working Hours:</w:t>
      </w:r>
      <w:r>
        <w:t xml:space="preserve"> Full-time</w:t>
      </w:r>
    </w:p>
    <w:p w14:paraId="692E8CE9" w14:textId="4E9FBA75" w:rsidR="003B5131" w:rsidRDefault="003B5131" w:rsidP="003B5131">
      <w:r w:rsidRPr="003B5131">
        <w:rPr>
          <w:b/>
          <w:bCs/>
        </w:rPr>
        <w:t>Salary:</w:t>
      </w:r>
      <w:r>
        <w:t xml:space="preserve"> £24,</w:t>
      </w:r>
      <w:r w:rsidR="00814A38">
        <w:t>500</w:t>
      </w:r>
      <w:r>
        <w:t xml:space="preserve"> - £2</w:t>
      </w:r>
      <w:r w:rsidR="0010166A">
        <w:t>7,000 (depending on experience)</w:t>
      </w:r>
    </w:p>
    <w:p w14:paraId="7C4266A4" w14:textId="4A5E2509" w:rsidR="003B5131" w:rsidRDefault="003B5131" w:rsidP="003B5131">
      <w:r w:rsidRPr="003B5131">
        <w:rPr>
          <w:b/>
          <w:bCs/>
        </w:rPr>
        <w:t>Location:</w:t>
      </w:r>
      <w:r>
        <w:t xml:space="preserve"> </w:t>
      </w:r>
      <w:r w:rsidR="00814A38">
        <w:t>Greater Manchester</w:t>
      </w:r>
    </w:p>
    <w:p w14:paraId="3D12F062" w14:textId="3CC612F2" w:rsidR="003B5131" w:rsidRDefault="003B5131" w:rsidP="003B5131">
      <w:r>
        <w:t xml:space="preserve">Reporting to the </w:t>
      </w:r>
      <w:r w:rsidR="0010166A">
        <w:t>Chief Executive of BGCGM</w:t>
      </w:r>
      <w:r>
        <w:t xml:space="preserve">, this role will be responsible for supporting the development of the DofE in </w:t>
      </w:r>
      <w:r w:rsidR="0010166A">
        <w:t>our affiliated clubs across Greater Manchester</w:t>
      </w:r>
      <w:r>
        <w:t xml:space="preserve"> and implementing the strategy. The post holder will be responsible for developing the offer and growth of the Duke of Edinburgh’s Award provision to young people</w:t>
      </w:r>
      <w:r w:rsidR="00041172">
        <w:t xml:space="preserve"> across the region and using</w:t>
      </w:r>
      <w:r>
        <w:t xml:space="preserve"> our own </w:t>
      </w:r>
      <w:r w:rsidR="00CC61BB">
        <w:t>outdoor pursuits centre in the Lake District</w:t>
      </w:r>
      <w:r>
        <w:t>.</w:t>
      </w:r>
    </w:p>
    <w:p w14:paraId="09CAD27E" w14:textId="3099EBED" w:rsidR="003B5131" w:rsidRDefault="003B5131" w:rsidP="003B5131">
      <w:r>
        <w:t xml:space="preserve">The role will lead and manage the delivery across the </w:t>
      </w:r>
      <w:r w:rsidR="00041172">
        <w:t>Greater Manchester</w:t>
      </w:r>
      <w:r>
        <w:t>. They will also be key in providing information, support and expertise to support, remove barriers and promote the growth of DofE</w:t>
      </w:r>
      <w:r w:rsidR="002013C8">
        <w:t xml:space="preserve"> within our clubs</w:t>
      </w:r>
      <w:r>
        <w:t>.</w:t>
      </w:r>
    </w:p>
    <w:p w14:paraId="42B3F7E0" w14:textId="77777777" w:rsidR="003B5131" w:rsidRPr="003B5131" w:rsidRDefault="003B5131" w:rsidP="003B5131">
      <w:pPr>
        <w:rPr>
          <w:b/>
          <w:bCs/>
        </w:rPr>
      </w:pPr>
      <w:r w:rsidRPr="003B5131">
        <w:rPr>
          <w:b/>
          <w:bCs/>
        </w:rPr>
        <w:t>Role Specific Accountabilities</w:t>
      </w:r>
    </w:p>
    <w:p w14:paraId="666D2747" w14:textId="2DE50BD4" w:rsidR="003B5131" w:rsidRDefault="003B5131" w:rsidP="003B5131">
      <w:pPr>
        <w:pStyle w:val="NoSpacing"/>
      </w:pPr>
      <w:r>
        <w:t xml:space="preserve">Work with </w:t>
      </w:r>
      <w:r w:rsidR="00AB448C">
        <w:t>each of our clubs</w:t>
      </w:r>
      <w:r w:rsidR="004F55FF">
        <w:t xml:space="preserve">, their leaders and volunteers </w:t>
      </w:r>
      <w:r w:rsidR="00AB448C">
        <w:t>according to a priority list</w:t>
      </w:r>
      <w:r>
        <w:t xml:space="preserve"> to develop and increase the DofE offer to young people </w:t>
      </w:r>
      <w:r w:rsidR="004F55FF">
        <w:t>using our clubs.</w:t>
      </w:r>
    </w:p>
    <w:p w14:paraId="0488B825" w14:textId="6621C8A4" w:rsidR="003B5131" w:rsidRDefault="00751E2C" w:rsidP="003B5131">
      <w:pPr>
        <w:pStyle w:val="NoSpacing"/>
      </w:pPr>
      <w:r>
        <w:t>E</w:t>
      </w:r>
      <w:r w:rsidR="003B5131">
        <w:t>nsure that DofE participation and completions grow</w:t>
      </w:r>
      <w:r>
        <w:t>s</w:t>
      </w:r>
      <w:r w:rsidR="003B5131">
        <w:t xml:space="preserve"> and ensure consistent and high quality delivery to required standards</w:t>
      </w:r>
    </w:p>
    <w:p w14:paraId="391B36E9" w14:textId="21CF7239" w:rsidR="009C2573" w:rsidRDefault="009C2573" w:rsidP="003B5131">
      <w:pPr>
        <w:pStyle w:val="NoSpacing"/>
      </w:pPr>
      <w:r>
        <w:t xml:space="preserve">Develop volunteers </w:t>
      </w:r>
      <w:r w:rsidR="00487580">
        <w:t xml:space="preserve">in each of our clubs </w:t>
      </w:r>
      <w:r>
        <w:t xml:space="preserve">to assist in the </w:t>
      </w:r>
      <w:r w:rsidR="00487580">
        <w:t>delivery of the Awards</w:t>
      </w:r>
    </w:p>
    <w:p w14:paraId="0C0D25C2" w14:textId="2A667083" w:rsidR="003B5131" w:rsidRDefault="003B5131" w:rsidP="003B5131">
      <w:pPr>
        <w:pStyle w:val="NoSpacing"/>
      </w:pPr>
      <w:r>
        <w:t xml:space="preserve">Management of all physical resources belonging </w:t>
      </w:r>
      <w:r w:rsidR="00751E2C">
        <w:t>to BGCGM</w:t>
      </w:r>
      <w:r>
        <w:t xml:space="preserve"> associated with the Duke of Edinburgh’s Award programme and ensure that Duke of Edinburgh’s Award records, including </w:t>
      </w:r>
      <w:proofErr w:type="spellStart"/>
      <w:r>
        <w:t>eDofE</w:t>
      </w:r>
      <w:proofErr w:type="spellEnd"/>
      <w:r>
        <w:t>, are kept up-to-date and to take whatever action is necessary to sustain and improve performance by groups under our licence</w:t>
      </w:r>
    </w:p>
    <w:p w14:paraId="6F6E2D6F" w14:textId="659B5346" w:rsidR="003B5131" w:rsidRDefault="003B5131" w:rsidP="003B5131">
      <w:pPr>
        <w:pStyle w:val="NoSpacing"/>
      </w:pPr>
      <w:r>
        <w:t xml:space="preserve">Develop the existing </w:t>
      </w:r>
      <w:r w:rsidR="00FE429E">
        <w:t>outdoor pursuits centre</w:t>
      </w:r>
      <w:r>
        <w:t xml:space="preserve"> and any potential areas for growth</w:t>
      </w:r>
    </w:p>
    <w:p w14:paraId="70D1F0BC" w14:textId="08CB5C2D" w:rsidR="003B5131" w:rsidRDefault="003B5131" w:rsidP="003B5131">
      <w:pPr>
        <w:pStyle w:val="NoSpacing"/>
      </w:pPr>
      <w:r>
        <w:t xml:space="preserve">Deliver sessions </w:t>
      </w:r>
      <w:r w:rsidR="00BD0D00">
        <w:t xml:space="preserve">and </w:t>
      </w:r>
      <w:r>
        <w:t>attend expeditions, as required, to enable students to complete all sections of their Award</w:t>
      </w:r>
    </w:p>
    <w:p w14:paraId="410D4E6A" w14:textId="778C571C" w:rsidR="003B5131" w:rsidRDefault="003B5131" w:rsidP="003B5131">
      <w:pPr>
        <w:pStyle w:val="NoSpacing"/>
      </w:pPr>
      <w:r>
        <w:t xml:space="preserve">Support </w:t>
      </w:r>
      <w:r w:rsidR="00FE429E">
        <w:t>clubs</w:t>
      </w:r>
      <w:r>
        <w:t xml:space="preserve"> under our licence to become self-sustaining in their delivery of DofE through training opportunities</w:t>
      </w:r>
    </w:p>
    <w:p w14:paraId="36860490" w14:textId="477A525F" w:rsidR="003B5131" w:rsidRDefault="003B5131" w:rsidP="003B5131">
      <w:pPr>
        <w:pStyle w:val="NoSpacing"/>
      </w:pPr>
      <w:r>
        <w:t xml:space="preserve">Attend meetings relating to the Duke of Edinburgh’s Award programme and represent </w:t>
      </w:r>
      <w:r w:rsidR="00F949CE">
        <w:t>BGCGM</w:t>
      </w:r>
      <w:r>
        <w:t xml:space="preserve"> at identified Duke of Edinburgh’s Award meetings</w:t>
      </w:r>
    </w:p>
    <w:p w14:paraId="4E69C9CD" w14:textId="283682B4" w:rsidR="003B5131" w:rsidRDefault="003B5131" w:rsidP="003B5131">
      <w:pPr>
        <w:pStyle w:val="NoSpacing"/>
      </w:pPr>
      <w:r>
        <w:t xml:space="preserve">Promote and publicise the work of the Duke of Edinburgh’s Award </w:t>
      </w:r>
      <w:r w:rsidR="00F949CE">
        <w:t>at our clubs</w:t>
      </w:r>
      <w:r>
        <w:t xml:space="preserve"> and liaise with outside organisations to find and promote opportunities for students to undertake the Award</w:t>
      </w:r>
    </w:p>
    <w:p w14:paraId="4B6F8DDF" w14:textId="77777777" w:rsidR="003B5131" w:rsidRDefault="003B5131" w:rsidP="003B5131">
      <w:pPr>
        <w:pStyle w:val="NoSpacing"/>
      </w:pPr>
      <w:r>
        <w:t>Ensure appropriate celebration events are supported and delivered to enable recognition of participants achievement and presentation of Awards, including the annual County Gold Award Celebration event.</w:t>
      </w:r>
    </w:p>
    <w:p w14:paraId="11A27A08" w14:textId="7D04A52C" w:rsidR="003B5131" w:rsidRDefault="003B5131" w:rsidP="003B5131">
      <w:pPr>
        <w:pStyle w:val="NoSpacing"/>
      </w:pPr>
      <w:r>
        <w:t xml:space="preserve">Ensure compliance with </w:t>
      </w:r>
      <w:r w:rsidR="00E16619">
        <w:t xml:space="preserve">BGCGM </w:t>
      </w:r>
      <w:r>
        <w:t>health and safety and child protection procedures</w:t>
      </w:r>
    </w:p>
    <w:p w14:paraId="36418CC9" w14:textId="238FDABA" w:rsidR="009955FC" w:rsidRDefault="009955FC" w:rsidP="003B5131">
      <w:pPr>
        <w:pStyle w:val="NoSpacing"/>
      </w:pPr>
      <w:r>
        <w:t xml:space="preserve">It is anticipated that BGCGM will be </w:t>
      </w:r>
      <w:r w:rsidR="001F39D4">
        <w:t>self-funding</w:t>
      </w:r>
      <w:r>
        <w:t xml:space="preserve"> but there will be a requirement to look for external funders where possible</w:t>
      </w:r>
    </w:p>
    <w:p w14:paraId="21304C77" w14:textId="238C8015" w:rsidR="003B5131" w:rsidRDefault="003B5131" w:rsidP="003B5131">
      <w:pPr>
        <w:pStyle w:val="NoSpacing"/>
      </w:pPr>
      <w:r>
        <w:t xml:space="preserve">Undertake any other reasonable duties commensurate with the level and accountabilities of the post as directed by the </w:t>
      </w:r>
      <w:r w:rsidR="00A5295C">
        <w:t>Chief Executive</w:t>
      </w:r>
    </w:p>
    <w:p w14:paraId="57AC85AC" w14:textId="77777777" w:rsidR="003B5131" w:rsidRDefault="003B5131" w:rsidP="003B5131">
      <w:pPr>
        <w:pStyle w:val="NoSpacing"/>
      </w:pPr>
    </w:p>
    <w:p w14:paraId="26135178" w14:textId="77777777" w:rsidR="003B5131" w:rsidRDefault="003B5131">
      <w:pPr>
        <w:rPr>
          <w:b/>
          <w:bCs/>
        </w:rPr>
      </w:pPr>
      <w:r>
        <w:rPr>
          <w:b/>
          <w:bCs/>
        </w:rPr>
        <w:br w:type="page"/>
      </w:r>
    </w:p>
    <w:p w14:paraId="54F2369D" w14:textId="10910256" w:rsidR="003B5131" w:rsidRPr="003B5131" w:rsidRDefault="003B5131" w:rsidP="003B5131">
      <w:pPr>
        <w:rPr>
          <w:b/>
          <w:bCs/>
        </w:rPr>
      </w:pPr>
      <w:r w:rsidRPr="003B5131">
        <w:rPr>
          <w:b/>
          <w:bCs/>
        </w:rPr>
        <w:lastRenderedPageBreak/>
        <w:t>Knowledge, skills and experience</w:t>
      </w:r>
    </w:p>
    <w:p w14:paraId="7D033B98" w14:textId="07FF94FC" w:rsidR="003B5131" w:rsidRDefault="003B5131" w:rsidP="00961D84">
      <w:pPr>
        <w:pStyle w:val="NoSpacing"/>
      </w:pPr>
      <w:r>
        <w:t>Suitable outdoor qualification</w:t>
      </w:r>
      <w:r w:rsidR="00961D84">
        <w:t>/experience</w:t>
      </w:r>
      <w:r>
        <w:t xml:space="preserve"> to help train students </w:t>
      </w:r>
      <w:r w:rsidR="00961D84">
        <w:t xml:space="preserve">and volunteers, </w:t>
      </w:r>
      <w:r>
        <w:t xml:space="preserve">and lead expeditions where required </w:t>
      </w:r>
    </w:p>
    <w:p w14:paraId="00122AA9" w14:textId="68E852C9" w:rsidR="003B5131" w:rsidRDefault="00961D84" w:rsidP="003B5131">
      <w:pPr>
        <w:pStyle w:val="NoSpacing"/>
      </w:pPr>
      <w:r>
        <w:t>K</w:t>
      </w:r>
      <w:r w:rsidR="003B5131">
        <w:t>nowledge, experience and enthusiasm in the Duke of Edinburgh’s Award Scheme</w:t>
      </w:r>
    </w:p>
    <w:p w14:paraId="53FB535C" w14:textId="77777777" w:rsidR="003B5131" w:rsidRDefault="003B5131" w:rsidP="003B5131">
      <w:pPr>
        <w:pStyle w:val="NoSpacing"/>
      </w:pPr>
      <w:r>
        <w:t>Youth work qualified or a commitment to undertake youth work training</w:t>
      </w:r>
    </w:p>
    <w:p w14:paraId="6BB9D294" w14:textId="2C30E1BD" w:rsidR="003B5131" w:rsidRDefault="003B5131" w:rsidP="003B5131">
      <w:pPr>
        <w:pStyle w:val="NoSpacing"/>
      </w:pPr>
      <w:r>
        <w:t xml:space="preserve">Good IT skills </w:t>
      </w:r>
      <w:r w:rsidR="00961D84">
        <w:t>and levels of numeracy and literacy</w:t>
      </w:r>
    </w:p>
    <w:p w14:paraId="52D05D4B" w14:textId="77777777" w:rsidR="003B5131" w:rsidRDefault="003B5131" w:rsidP="003B5131">
      <w:pPr>
        <w:pStyle w:val="NoSpacing"/>
      </w:pPr>
      <w:r>
        <w:t>Ability to undertake research, analysis and insight where required</w:t>
      </w:r>
    </w:p>
    <w:p w14:paraId="1E97E4E2" w14:textId="77777777" w:rsidR="003B5131" w:rsidRDefault="003B5131" w:rsidP="003B5131">
      <w:pPr>
        <w:pStyle w:val="NoSpacing"/>
      </w:pPr>
      <w:r>
        <w:t>Experience of working to set targets and timescales</w:t>
      </w:r>
    </w:p>
    <w:p w14:paraId="44347563" w14:textId="67954587" w:rsidR="003B5131" w:rsidRDefault="003B5131" w:rsidP="003B5131">
      <w:pPr>
        <w:pStyle w:val="NoSpacing"/>
      </w:pPr>
      <w:r>
        <w:t>Ability  to build and maintain relationships with internal</w:t>
      </w:r>
      <w:r w:rsidR="00961D84">
        <w:t>/</w:t>
      </w:r>
      <w:r>
        <w:t>external partners</w:t>
      </w:r>
      <w:r w:rsidR="00961D84">
        <w:t xml:space="preserve"> and volunteers</w:t>
      </w:r>
    </w:p>
    <w:p w14:paraId="2B883527" w14:textId="77777777" w:rsidR="003B5131" w:rsidRDefault="003B5131" w:rsidP="003B5131">
      <w:pPr>
        <w:pStyle w:val="NoSpacing"/>
      </w:pPr>
      <w:r>
        <w:t>Good time management, ability to prioritise workload &amp; communication skills</w:t>
      </w:r>
    </w:p>
    <w:p w14:paraId="236BD902" w14:textId="3BAD6CDA" w:rsidR="003B5131" w:rsidRDefault="003B5131" w:rsidP="003B5131">
      <w:pPr>
        <w:pStyle w:val="NoSpacing"/>
      </w:pPr>
      <w:r>
        <w:t xml:space="preserve">The job role requires you to be mobile throughout </w:t>
      </w:r>
      <w:r w:rsidR="005B0BE8">
        <w:t>Greater Manchester</w:t>
      </w:r>
      <w:r>
        <w:t xml:space="preserve">. </w:t>
      </w:r>
      <w:r w:rsidR="005B0BE8">
        <w:t>A</w:t>
      </w:r>
      <w:r>
        <w:t>ccess to a vehicle or another efficient mode of transport will be required</w:t>
      </w:r>
    </w:p>
    <w:p w14:paraId="1D9EE840" w14:textId="77777777" w:rsidR="003B5131" w:rsidRDefault="003B5131" w:rsidP="003B5131">
      <w:pPr>
        <w:pStyle w:val="NoSpacing"/>
      </w:pPr>
    </w:p>
    <w:p w14:paraId="5635AB48" w14:textId="49A78CA9" w:rsidR="0016688D" w:rsidRDefault="003B5131" w:rsidP="0039005D">
      <w:r>
        <w:t xml:space="preserve">As part of employment with </w:t>
      </w:r>
      <w:r w:rsidR="005B0BE8">
        <w:t>BGCGM</w:t>
      </w:r>
      <w:r>
        <w:t xml:space="preserve"> </w:t>
      </w:r>
      <w:r w:rsidR="006A2E80">
        <w:t>the</w:t>
      </w:r>
      <w:r>
        <w:t xml:space="preserve"> role require</w:t>
      </w:r>
      <w:r w:rsidR="006A2E80">
        <w:t>s</w:t>
      </w:r>
      <w:r>
        <w:t xml:space="preserve"> a</w:t>
      </w:r>
      <w:r w:rsidR="006A2E80">
        <w:t xml:space="preserve"> successful</w:t>
      </w:r>
      <w:r w:rsidR="0039005D">
        <w:t xml:space="preserve"> enhanced</w:t>
      </w:r>
      <w:r>
        <w:t xml:space="preserve"> DBS check</w:t>
      </w:r>
    </w:p>
    <w:p w14:paraId="0DA9D6AC" w14:textId="6494B776" w:rsidR="0091247B" w:rsidRDefault="007A1BDD" w:rsidP="0039005D">
      <w:r>
        <w:t xml:space="preserve">Holiday allowance is 20 working days </w:t>
      </w:r>
      <w:r w:rsidR="00AD0520">
        <w:t>(increasi</w:t>
      </w:r>
      <w:r w:rsidR="00063708">
        <w:t>ng</w:t>
      </w:r>
      <w:r w:rsidR="001159B0">
        <w:t xml:space="preserve"> </w:t>
      </w:r>
      <w:r w:rsidR="007C4C34">
        <w:t>1 day per year</w:t>
      </w:r>
      <w:r w:rsidR="001159B0">
        <w:t xml:space="preserve"> for length of service </w:t>
      </w:r>
      <w:proofErr w:type="spellStart"/>
      <w:r w:rsidR="001159B0">
        <w:t>upto</w:t>
      </w:r>
      <w:proofErr w:type="spellEnd"/>
      <w:r w:rsidR="001159B0">
        <w:t xml:space="preserve"> a max of 26 days)</w:t>
      </w:r>
      <w:r w:rsidR="00063708">
        <w:t xml:space="preserve"> </w:t>
      </w:r>
      <w:r>
        <w:t>plus</w:t>
      </w:r>
      <w:r w:rsidR="0091247B">
        <w:t xml:space="preserve"> statutory bank holidays. Days in lieu will be given for any work undertaken on a bank holiday</w:t>
      </w:r>
    </w:p>
    <w:p w14:paraId="560D891A" w14:textId="6A69459F" w:rsidR="003B5131" w:rsidRDefault="0091247B" w:rsidP="0039005D">
      <w:r>
        <w:t xml:space="preserve">There will be an expectation of work during </w:t>
      </w:r>
      <w:r w:rsidR="00AD0520">
        <w:t xml:space="preserve">some </w:t>
      </w:r>
      <w:r>
        <w:t>school holidays</w:t>
      </w:r>
      <w:r w:rsidR="0079429D">
        <w:t>.</w:t>
      </w:r>
    </w:p>
    <w:p w14:paraId="63A0C8DD" w14:textId="017C70DE" w:rsidR="008A6253" w:rsidRDefault="008A6253" w:rsidP="0039005D">
      <w:r>
        <w:t>Mobile phone and lap top provided</w:t>
      </w:r>
    </w:p>
    <w:p w14:paraId="4DB261F2" w14:textId="6DC139CA" w:rsidR="0079429D" w:rsidRDefault="0079429D" w:rsidP="0039005D">
      <w:r>
        <w:t>We operate a 5% contributory pension scheme</w:t>
      </w:r>
      <w:r w:rsidR="006A2E80">
        <w:t xml:space="preserve"> (defined contribution scheme)</w:t>
      </w:r>
    </w:p>
    <w:p w14:paraId="28D2D978" w14:textId="2215C229" w:rsidR="009F4FD4" w:rsidRDefault="009F4FD4" w:rsidP="0039005D">
      <w:pPr>
        <w:rPr>
          <w:b/>
          <w:bCs/>
        </w:rPr>
      </w:pPr>
      <w:r w:rsidRPr="009F4FD4">
        <w:rPr>
          <w:b/>
          <w:bCs/>
        </w:rPr>
        <w:t>Applications</w:t>
      </w:r>
    </w:p>
    <w:p w14:paraId="37C66A46" w14:textId="59C7A2D5" w:rsidR="009F4FD4" w:rsidRPr="005D6E24" w:rsidRDefault="009F4FD4" w:rsidP="0039005D">
      <w:r w:rsidRPr="005D6E24">
        <w:t>Please send a CV</w:t>
      </w:r>
      <w:r w:rsidR="005D6E24" w:rsidRPr="005D6E24">
        <w:t xml:space="preserve"> and a short covering note explain your suitability for the position to </w:t>
      </w:r>
    </w:p>
    <w:p w14:paraId="5ABE9D0B" w14:textId="2AEBBDE8" w:rsidR="005D6E24" w:rsidRDefault="003F7082" w:rsidP="0039005D">
      <w:hyperlink r:id="rId5" w:history="1">
        <w:r w:rsidRPr="00580664">
          <w:rPr>
            <w:rStyle w:val="Hyperlink"/>
          </w:rPr>
          <w:t>karenwilson@bgcgm.org.uk</w:t>
        </w:r>
      </w:hyperlink>
    </w:p>
    <w:p w14:paraId="545E6199" w14:textId="30E1403A" w:rsidR="003F7082" w:rsidRDefault="003F7082" w:rsidP="0039005D"/>
    <w:p w14:paraId="4C69CDD5" w14:textId="77777777" w:rsidR="003F7082" w:rsidRPr="005D6E24" w:rsidRDefault="003F7082" w:rsidP="0039005D"/>
    <w:p w14:paraId="107A8544" w14:textId="77777777" w:rsidR="003F7082" w:rsidRPr="005D6E24" w:rsidRDefault="003F7082"/>
    <w:sectPr w:rsidR="003F7082" w:rsidRPr="005D6E24" w:rsidSect="003B513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31"/>
    <w:rsid w:val="00041172"/>
    <w:rsid w:val="00063708"/>
    <w:rsid w:val="0010166A"/>
    <w:rsid w:val="001159B0"/>
    <w:rsid w:val="0016688D"/>
    <w:rsid w:val="001F39D4"/>
    <w:rsid w:val="002013C8"/>
    <w:rsid w:val="0039005D"/>
    <w:rsid w:val="003B5131"/>
    <w:rsid w:val="003F7082"/>
    <w:rsid w:val="00487580"/>
    <w:rsid w:val="004F55FF"/>
    <w:rsid w:val="005B0BE8"/>
    <w:rsid w:val="005D6E24"/>
    <w:rsid w:val="006A2E80"/>
    <w:rsid w:val="00751E2C"/>
    <w:rsid w:val="0079429D"/>
    <w:rsid w:val="007A1BDD"/>
    <w:rsid w:val="007C4C34"/>
    <w:rsid w:val="00814A38"/>
    <w:rsid w:val="00881E6C"/>
    <w:rsid w:val="008A6253"/>
    <w:rsid w:val="008B06DA"/>
    <w:rsid w:val="008E6101"/>
    <w:rsid w:val="0091247B"/>
    <w:rsid w:val="00961D84"/>
    <w:rsid w:val="009644CB"/>
    <w:rsid w:val="009955FC"/>
    <w:rsid w:val="009C2573"/>
    <w:rsid w:val="009F4FD4"/>
    <w:rsid w:val="00A5295C"/>
    <w:rsid w:val="00AB448C"/>
    <w:rsid w:val="00AD0520"/>
    <w:rsid w:val="00BD0D00"/>
    <w:rsid w:val="00C50F17"/>
    <w:rsid w:val="00CC61BB"/>
    <w:rsid w:val="00E16619"/>
    <w:rsid w:val="00ED3F10"/>
    <w:rsid w:val="00F949CE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F988"/>
  <w15:chartTrackingRefBased/>
  <w15:docId w15:val="{37256DB8-262B-45E1-9E99-0EE76376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7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enwilson@bgcg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FDDC-6A9D-4993-83D1-AD6DBD18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Clark</dc:creator>
  <cp:keywords/>
  <dc:description/>
  <cp:lastModifiedBy>Karen Wilson</cp:lastModifiedBy>
  <cp:revision>5</cp:revision>
  <dcterms:created xsi:type="dcterms:W3CDTF">2021-06-08T10:41:00Z</dcterms:created>
  <dcterms:modified xsi:type="dcterms:W3CDTF">2021-06-14T09:28:00Z</dcterms:modified>
</cp:coreProperties>
</file>